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AE1A14" w14:textId="77777777" w:rsidR="005F4A70" w:rsidRPr="00A5045B" w:rsidRDefault="005F4A70" w:rsidP="0095389F">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 xml:space="preserve">Información para ayudarte a preparar tu crucero </w:t>
      </w:r>
      <w:r w:rsidR="00E75647">
        <w:rPr>
          <w:rFonts w:ascii="Calibri" w:hAnsi="Calibri" w:cs="Calibri"/>
          <w:b/>
          <w:color w:val="0070C0"/>
          <w:sz w:val="22"/>
          <w:szCs w:val="22"/>
          <w:lang w:eastAsia="zh-CN"/>
        </w:rPr>
        <w:t>con</w:t>
      </w:r>
      <w:r w:rsidRPr="00A5045B">
        <w:rPr>
          <w:rFonts w:ascii="Calibri" w:hAnsi="Calibri" w:cs="Calibri"/>
          <w:b/>
          <w:color w:val="0070C0"/>
          <w:sz w:val="22"/>
          <w:szCs w:val="22"/>
          <w:lang w:eastAsia="zh-CN"/>
        </w:rPr>
        <w:t xml:space="preserve"> Maldives Blue Force One</w:t>
      </w:r>
      <w:r w:rsidR="00E75647">
        <w:rPr>
          <w:rFonts w:ascii="Calibri" w:hAnsi="Calibri" w:cs="Calibri"/>
          <w:b/>
          <w:color w:val="0070C0"/>
          <w:sz w:val="22"/>
          <w:szCs w:val="22"/>
          <w:lang w:eastAsia="zh-CN"/>
        </w:rPr>
        <w:t>.</w:t>
      </w:r>
    </w:p>
    <w:p w14:paraId="162B535A" w14:textId="77777777" w:rsidR="003033A0" w:rsidRPr="003033A0" w:rsidRDefault="003033A0" w:rsidP="0095389F">
      <w:pPr>
        <w:suppressAutoHyphens w:val="0"/>
        <w:jc w:val="both"/>
        <w:rPr>
          <w:rFonts w:ascii="Calibri" w:eastAsia="Times New Roman" w:hAnsi="Calibri" w:cs="Calibri"/>
          <w:color w:val="002060"/>
          <w:spacing w:val="1"/>
          <w:sz w:val="22"/>
          <w:szCs w:val="22"/>
          <w:lang w:eastAsia="zh-CN"/>
        </w:rPr>
      </w:pPr>
      <w:r w:rsidRPr="003033A0">
        <w:rPr>
          <w:rFonts w:ascii="Calibri" w:eastAsia="Times New Roman" w:hAnsi="Calibri" w:cs="Calibri"/>
          <w:color w:val="002060"/>
          <w:spacing w:val="1"/>
          <w:sz w:val="22"/>
          <w:szCs w:val="22"/>
          <w:lang w:eastAsia="zh-CN"/>
        </w:rPr>
        <w:t xml:space="preserve">¡Gracias por reservar tu próximo crucero de buceo con nosotros en el Maldives Blue Force One!  </w:t>
      </w:r>
    </w:p>
    <w:p w14:paraId="17294E42" w14:textId="77777777" w:rsidR="003033A0" w:rsidRPr="003033A0" w:rsidRDefault="003033A0" w:rsidP="0095389F">
      <w:pPr>
        <w:suppressAutoHyphens w:val="0"/>
        <w:jc w:val="both"/>
        <w:rPr>
          <w:rFonts w:ascii="Calibri" w:eastAsia="Times New Roman" w:hAnsi="Calibri" w:cs="Calibri"/>
          <w:color w:val="002060"/>
          <w:spacing w:val="1"/>
          <w:sz w:val="22"/>
          <w:szCs w:val="22"/>
          <w:lang w:eastAsia="zh-CN"/>
        </w:rPr>
      </w:pPr>
      <w:r w:rsidRPr="003033A0">
        <w:rPr>
          <w:rFonts w:ascii="Calibri" w:eastAsia="Times New Roman" w:hAnsi="Calibri" w:cs="Calibri"/>
          <w:color w:val="002060"/>
          <w:spacing w:val="1"/>
          <w:sz w:val="22"/>
          <w:szCs w:val="22"/>
          <w:lang w:eastAsia="zh-CN"/>
        </w:rPr>
        <w:t xml:space="preserve">Te invitamos a leer detenidamente este documento, diseñado para resolver muchas de las posibles dudas que podrían surgir durante la planificación de tu viaje. Nuestro objetivo es que tu experiencia sea lo más fluida y placentera posible desde el primer momento.  </w:t>
      </w:r>
    </w:p>
    <w:p w14:paraId="26ABF40C" w14:textId="77777777" w:rsidR="005F4A70" w:rsidRPr="00A5045B" w:rsidRDefault="005F4A70" w:rsidP="0095389F">
      <w:pPr>
        <w:suppressAutoHyphens w:val="0"/>
        <w:jc w:val="both"/>
        <w:rPr>
          <w:rFonts w:ascii="Calibri" w:eastAsia="Times New Roman" w:hAnsi="Calibri" w:cs="Calibri"/>
          <w:color w:val="1F3864"/>
          <w:spacing w:val="1"/>
          <w:sz w:val="22"/>
          <w:szCs w:val="22"/>
          <w:lang w:eastAsia="zh-CN"/>
        </w:rPr>
      </w:pPr>
    </w:p>
    <w:p w14:paraId="2DBE416F" w14:textId="77777777" w:rsidR="005F4A70" w:rsidRPr="00A5045B" w:rsidRDefault="005F4A70" w:rsidP="0095389F">
      <w:pPr>
        <w:suppressAutoHyphens w:val="0"/>
        <w:jc w:val="both"/>
        <w:rPr>
          <w:rFonts w:ascii="Calibri" w:eastAsia="Times New Roman" w:hAnsi="Calibri" w:cs="Calibri"/>
          <w:spacing w:val="1"/>
          <w:sz w:val="22"/>
          <w:szCs w:val="22"/>
          <w:lang w:eastAsia="zh-CN"/>
        </w:rPr>
      </w:pPr>
      <w:r w:rsidRPr="00A5045B">
        <w:rPr>
          <w:rFonts w:ascii="Calibri" w:hAnsi="Calibri" w:cs="Calibri"/>
          <w:b/>
          <w:color w:val="0070C0"/>
          <w:sz w:val="22"/>
          <w:szCs w:val="22"/>
          <w:lang w:eastAsia="zh-CN"/>
        </w:rPr>
        <w:t>Contacto de Blue Force previo al viaje</w:t>
      </w:r>
    </w:p>
    <w:p w14:paraId="76E10754" w14:textId="77777777" w:rsidR="003033A0" w:rsidRPr="003033A0" w:rsidRDefault="003033A0" w:rsidP="0095389F">
      <w:pPr>
        <w:suppressAutoHyphens w:val="0"/>
        <w:jc w:val="both"/>
        <w:rPr>
          <w:rFonts w:ascii="Calibri" w:eastAsia="Times New Roman" w:hAnsi="Calibri" w:cs="Calibri"/>
          <w:color w:val="1F3864"/>
          <w:spacing w:val="1"/>
          <w:sz w:val="22"/>
          <w:szCs w:val="22"/>
          <w:lang w:eastAsia="zh-CN"/>
        </w:rPr>
      </w:pPr>
      <w:r w:rsidRPr="003033A0">
        <w:rPr>
          <w:rFonts w:ascii="Calibri" w:eastAsia="Times New Roman" w:hAnsi="Calibri" w:cs="Calibri"/>
          <w:color w:val="1F3864"/>
          <w:spacing w:val="1"/>
          <w:sz w:val="22"/>
          <w:szCs w:val="22"/>
          <w:lang w:eastAsia="zh-CN"/>
        </w:rPr>
        <w:t xml:space="preserve">Si necesitas ponerte en contacto con Blue Force antes de tu crucero, aquí tienes nuestros datos:  </w:t>
      </w:r>
    </w:p>
    <w:p w14:paraId="31E310B6" w14:textId="18F38F36" w:rsidR="003033A0" w:rsidRPr="0095389F" w:rsidRDefault="003033A0" w:rsidP="0095389F">
      <w:pPr>
        <w:pStyle w:val="Prrafodelista"/>
        <w:numPr>
          <w:ilvl w:val="0"/>
          <w:numId w:val="23"/>
        </w:numPr>
        <w:suppressAutoHyphens w:val="0"/>
        <w:jc w:val="both"/>
        <w:rPr>
          <w:rFonts w:eastAsia="Times New Roman"/>
          <w:color w:val="1F3864"/>
          <w:spacing w:val="1"/>
          <w:lang w:val="en-US" w:eastAsia="zh-CN"/>
        </w:rPr>
      </w:pPr>
      <w:r w:rsidRPr="0095389F">
        <w:rPr>
          <w:rFonts w:eastAsia="Times New Roman"/>
          <w:color w:val="1F3864"/>
          <w:spacing w:val="1"/>
          <w:lang w:val="en-US" w:eastAsia="zh-CN"/>
        </w:rPr>
        <w:t xml:space="preserve">Email: </w:t>
      </w:r>
      <w:hyperlink r:id="rId8" w:history="1">
        <w:r w:rsidRPr="0095389F">
          <w:rPr>
            <w:rStyle w:val="Hipervnculo"/>
            <w:rFonts w:ascii="Calibri" w:eastAsia="Times New Roman" w:hAnsi="Calibri" w:cs="Calibri"/>
            <w:spacing w:val="1"/>
            <w:lang w:val="en-US" w:eastAsia="zh-CN"/>
          </w:rPr>
          <w:t>info@blueforcefleet.com</w:t>
        </w:r>
      </w:hyperlink>
      <w:r w:rsidRPr="0095389F">
        <w:rPr>
          <w:rFonts w:eastAsia="Times New Roman"/>
          <w:color w:val="1F3864"/>
          <w:spacing w:val="1"/>
          <w:lang w:val="en-US" w:eastAsia="zh-CN"/>
        </w:rPr>
        <w:t xml:space="preserve"> </w:t>
      </w:r>
    </w:p>
    <w:p w14:paraId="6F04DEDF" w14:textId="20DA1CCD" w:rsidR="003033A0" w:rsidRPr="0095389F" w:rsidRDefault="003033A0" w:rsidP="0095389F">
      <w:pPr>
        <w:pStyle w:val="Prrafodelista"/>
        <w:numPr>
          <w:ilvl w:val="0"/>
          <w:numId w:val="23"/>
        </w:numPr>
        <w:suppressAutoHyphens w:val="0"/>
        <w:jc w:val="both"/>
        <w:rPr>
          <w:rFonts w:eastAsia="Times New Roman"/>
          <w:color w:val="1F3864"/>
          <w:spacing w:val="1"/>
          <w:lang w:val="en-US" w:eastAsia="zh-CN"/>
        </w:rPr>
      </w:pPr>
      <w:r w:rsidRPr="0095389F">
        <w:rPr>
          <w:rFonts w:eastAsia="Times New Roman"/>
          <w:color w:val="1F3864"/>
          <w:spacing w:val="1"/>
          <w:lang w:val="en-US" w:eastAsia="zh-CN"/>
        </w:rPr>
        <w:t xml:space="preserve">Call Center: +34 944 249 466  </w:t>
      </w:r>
    </w:p>
    <w:p w14:paraId="28E6F92A" w14:textId="77777777" w:rsidR="003033A0" w:rsidRPr="003033A0" w:rsidRDefault="003033A0" w:rsidP="0095389F">
      <w:pPr>
        <w:suppressAutoHyphens w:val="0"/>
        <w:jc w:val="both"/>
        <w:rPr>
          <w:rFonts w:ascii="Calibri" w:eastAsia="Times New Roman" w:hAnsi="Calibri" w:cs="Calibri"/>
          <w:color w:val="1F3864"/>
          <w:spacing w:val="1"/>
          <w:sz w:val="22"/>
          <w:szCs w:val="22"/>
          <w:lang w:eastAsia="zh-CN"/>
        </w:rPr>
      </w:pPr>
      <w:r w:rsidRPr="00745474">
        <w:rPr>
          <w:rFonts w:ascii="Calibri" w:eastAsia="Times New Roman" w:hAnsi="Calibri" w:cs="Calibri"/>
          <w:color w:val="1F3864"/>
          <w:spacing w:val="1"/>
          <w:sz w:val="22"/>
          <w:szCs w:val="22"/>
          <w:lang w:eastAsia="zh-CN"/>
        </w:rPr>
        <w:t xml:space="preserve">  </w:t>
      </w:r>
      <w:r w:rsidRPr="003033A0">
        <w:rPr>
          <w:rFonts w:ascii="Calibri" w:eastAsia="Times New Roman" w:hAnsi="Calibri" w:cs="Calibri"/>
          <w:color w:val="1F3864"/>
          <w:spacing w:val="1"/>
          <w:sz w:val="22"/>
          <w:szCs w:val="22"/>
          <w:lang w:eastAsia="zh-CN"/>
        </w:rPr>
        <w:t xml:space="preserve">Horario: Lunes a Viernes, de </w:t>
      </w:r>
      <w:r w:rsidR="008B7A5A" w:rsidRPr="008B7A5A">
        <w:rPr>
          <w:rFonts w:ascii="Calibri" w:eastAsia="Times New Roman" w:hAnsi="Calibri" w:cs="Calibri"/>
          <w:color w:val="1F3864"/>
          <w:spacing w:val="1"/>
          <w:sz w:val="22"/>
          <w:szCs w:val="22"/>
          <w:lang w:eastAsia="zh-CN"/>
        </w:rPr>
        <w:t>9.30 a 19.00 hrs. (GMT +1 en invierno y GMT +2 en verano)</w:t>
      </w:r>
    </w:p>
    <w:p w14:paraId="3FF18651" w14:textId="77777777" w:rsidR="003033A0" w:rsidRPr="003033A0" w:rsidRDefault="003033A0" w:rsidP="0095389F">
      <w:pPr>
        <w:suppressAutoHyphens w:val="0"/>
        <w:jc w:val="both"/>
        <w:rPr>
          <w:rFonts w:ascii="Calibri" w:eastAsia="Times New Roman" w:hAnsi="Calibri" w:cs="Calibri"/>
          <w:color w:val="1F3864"/>
          <w:spacing w:val="1"/>
          <w:sz w:val="22"/>
          <w:szCs w:val="22"/>
          <w:lang w:eastAsia="zh-CN"/>
        </w:rPr>
      </w:pPr>
      <w:r w:rsidRPr="003033A0">
        <w:rPr>
          <w:rFonts w:ascii="Calibri" w:eastAsia="Times New Roman" w:hAnsi="Calibri" w:cs="Calibri"/>
          <w:color w:val="1F3864"/>
          <w:spacing w:val="1"/>
          <w:sz w:val="22"/>
          <w:szCs w:val="22"/>
          <w:lang w:eastAsia="zh-CN"/>
        </w:rPr>
        <w:t xml:space="preserve">Estamos aquí para ayudarte con cualquier consulta que tengas antes de tu experiencia a bordo.  </w:t>
      </w:r>
    </w:p>
    <w:p w14:paraId="2FBAA4E6" w14:textId="77777777" w:rsidR="003033A0" w:rsidRPr="00A5045B" w:rsidRDefault="003033A0" w:rsidP="0095389F">
      <w:pPr>
        <w:suppressAutoHyphens w:val="0"/>
        <w:jc w:val="both"/>
        <w:rPr>
          <w:rFonts w:ascii="Calibri" w:eastAsia="Times New Roman" w:hAnsi="Calibri" w:cs="Calibri"/>
          <w:color w:val="1F3864"/>
          <w:spacing w:val="1"/>
          <w:sz w:val="22"/>
          <w:szCs w:val="22"/>
          <w:lang w:eastAsia="zh-CN"/>
        </w:rPr>
      </w:pPr>
    </w:p>
    <w:p w14:paraId="2654CC5F" w14:textId="77777777" w:rsidR="005F4A70" w:rsidRPr="00A5045B" w:rsidRDefault="008B7A5A" w:rsidP="0095389F">
      <w:pPr>
        <w:suppressAutoHyphens w:val="0"/>
        <w:jc w:val="both"/>
        <w:rPr>
          <w:rFonts w:ascii="Calibri" w:hAnsi="Calibri" w:cs="Calibri"/>
          <w:sz w:val="22"/>
          <w:szCs w:val="22"/>
          <w:lang w:eastAsia="zh-CN"/>
        </w:rPr>
      </w:pPr>
      <w:r>
        <w:rPr>
          <w:rFonts w:ascii="Calibri" w:hAnsi="Calibri" w:cs="Calibri"/>
          <w:b/>
          <w:color w:val="0070C0"/>
          <w:sz w:val="22"/>
          <w:szCs w:val="22"/>
          <w:lang w:eastAsia="zh-CN"/>
        </w:rPr>
        <w:t xml:space="preserve">Contacto durante el </w:t>
      </w:r>
      <w:r w:rsidR="005F4A70" w:rsidRPr="00A5045B">
        <w:rPr>
          <w:rFonts w:ascii="Calibri" w:hAnsi="Calibri" w:cs="Calibri"/>
          <w:b/>
          <w:color w:val="0070C0"/>
          <w:sz w:val="22"/>
          <w:szCs w:val="22"/>
          <w:lang w:eastAsia="zh-CN"/>
        </w:rPr>
        <w:t>viaje</w:t>
      </w:r>
      <w:r>
        <w:rPr>
          <w:rFonts w:ascii="Calibri" w:hAnsi="Calibri" w:cs="Calibri"/>
          <w:b/>
          <w:color w:val="0070C0"/>
          <w:sz w:val="22"/>
          <w:szCs w:val="22"/>
          <w:lang w:eastAsia="zh-CN"/>
        </w:rPr>
        <w:t>:</w:t>
      </w:r>
      <w:r w:rsidR="005F4A70" w:rsidRPr="00A5045B">
        <w:rPr>
          <w:rFonts w:ascii="Calibri" w:hAnsi="Calibri" w:cs="Calibri"/>
          <w:b/>
          <w:color w:val="0070C0"/>
          <w:sz w:val="22"/>
          <w:szCs w:val="22"/>
          <w:lang w:eastAsia="zh-CN"/>
        </w:rPr>
        <w:t xml:space="preserve"> retraso</w:t>
      </w:r>
      <w:r>
        <w:rPr>
          <w:rFonts w:ascii="Calibri" w:hAnsi="Calibri" w:cs="Calibri"/>
          <w:b/>
          <w:color w:val="0070C0"/>
          <w:sz w:val="22"/>
          <w:szCs w:val="22"/>
          <w:lang w:eastAsia="zh-CN"/>
        </w:rPr>
        <w:t>s</w:t>
      </w:r>
      <w:r w:rsidR="005F4A70" w:rsidRPr="00A5045B">
        <w:rPr>
          <w:rFonts w:ascii="Calibri" w:hAnsi="Calibri" w:cs="Calibri"/>
          <w:b/>
          <w:color w:val="0070C0"/>
          <w:sz w:val="22"/>
          <w:szCs w:val="22"/>
          <w:lang w:eastAsia="zh-CN"/>
        </w:rPr>
        <w:t xml:space="preserve"> importante</w:t>
      </w:r>
      <w:r>
        <w:rPr>
          <w:rFonts w:ascii="Calibri" w:hAnsi="Calibri" w:cs="Calibri"/>
          <w:b/>
          <w:color w:val="0070C0"/>
          <w:sz w:val="22"/>
          <w:szCs w:val="22"/>
          <w:lang w:eastAsia="zh-CN"/>
        </w:rPr>
        <w:t>s</w:t>
      </w:r>
      <w:r w:rsidR="005F4A70" w:rsidRPr="00A5045B">
        <w:rPr>
          <w:rFonts w:ascii="Calibri" w:hAnsi="Calibri" w:cs="Calibri"/>
          <w:b/>
          <w:color w:val="0070C0"/>
          <w:sz w:val="22"/>
          <w:szCs w:val="22"/>
          <w:lang w:eastAsia="zh-CN"/>
        </w:rPr>
        <w:t xml:space="preserve"> </w:t>
      </w:r>
      <w:r>
        <w:rPr>
          <w:rFonts w:ascii="Calibri" w:hAnsi="Calibri" w:cs="Calibri"/>
          <w:b/>
          <w:color w:val="0070C0"/>
          <w:sz w:val="22"/>
          <w:szCs w:val="22"/>
          <w:lang w:eastAsia="zh-CN"/>
        </w:rPr>
        <w:t>y</w:t>
      </w:r>
      <w:r w:rsidR="005F4A70" w:rsidRPr="00A5045B">
        <w:rPr>
          <w:rFonts w:ascii="Calibri" w:hAnsi="Calibri" w:cs="Calibri"/>
          <w:b/>
          <w:color w:val="0070C0"/>
          <w:sz w:val="22"/>
          <w:szCs w:val="22"/>
          <w:lang w:eastAsia="zh-CN"/>
        </w:rPr>
        <w:t xml:space="preserve"> emergenci</w:t>
      </w:r>
      <w:r>
        <w:rPr>
          <w:rFonts w:ascii="Calibri" w:hAnsi="Calibri" w:cs="Calibri"/>
          <w:b/>
          <w:color w:val="0070C0"/>
          <w:sz w:val="22"/>
          <w:szCs w:val="22"/>
          <w:lang w:eastAsia="zh-CN"/>
        </w:rPr>
        <w:t>as.</w:t>
      </w:r>
    </w:p>
    <w:p w14:paraId="1E31108F" w14:textId="77777777" w:rsidR="008B7A5A" w:rsidRPr="008B7A5A" w:rsidRDefault="008B7A5A" w:rsidP="0095389F">
      <w:pPr>
        <w:suppressAutoHyphens w:val="0"/>
        <w:jc w:val="both"/>
        <w:rPr>
          <w:rFonts w:ascii="Calibri" w:eastAsia="Times New Roman" w:hAnsi="Calibri" w:cs="Calibri"/>
          <w:b/>
          <w:bCs/>
          <w:color w:val="002060"/>
          <w:spacing w:val="1"/>
          <w:sz w:val="22"/>
          <w:szCs w:val="22"/>
          <w:lang w:eastAsia="zh-CN"/>
        </w:rPr>
      </w:pPr>
      <w:r w:rsidRPr="008B7A5A">
        <w:rPr>
          <w:rFonts w:ascii="Calibri" w:eastAsia="Times New Roman" w:hAnsi="Calibri" w:cs="Calibri"/>
          <w:b/>
          <w:bCs/>
          <w:color w:val="002060"/>
          <w:spacing w:val="1"/>
          <w:sz w:val="22"/>
          <w:szCs w:val="22"/>
          <w:lang w:eastAsia="zh-CN"/>
        </w:rPr>
        <w:t xml:space="preserve">Durante el horario de atención al público  </w:t>
      </w:r>
    </w:p>
    <w:p w14:paraId="5B5512B1" w14:textId="77777777" w:rsidR="008B7A5A" w:rsidRDefault="008B7A5A" w:rsidP="0095389F">
      <w:pPr>
        <w:suppressAutoHyphens w:val="0"/>
        <w:jc w:val="both"/>
        <w:rPr>
          <w:rFonts w:ascii="Calibri" w:eastAsia="Times New Roman" w:hAnsi="Calibri" w:cs="Calibri"/>
          <w:color w:val="002060"/>
          <w:spacing w:val="1"/>
          <w:sz w:val="22"/>
          <w:szCs w:val="22"/>
          <w:lang w:eastAsia="zh-CN"/>
        </w:rPr>
      </w:pPr>
      <w:r w:rsidRPr="00F927E8">
        <w:rPr>
          <w:rFonts w:ascii="Calibri" w:eastAsia="Times New Roman" w:hAnsi="Calibri" w:cs="Calibri"/>
          <w:color w:val="002060"/>
          <w:spacing w:val="1"/>
          <w:sz w:val="22"/>
          <w:szCs w:val="22"/>
          <w:lang w:eastAsia="zh-CN"/>
        </w:rPr>
        <w:t>Si</w:t>
      </w:r>
      <w:r w:rsidR="005B3CE0" w:rsidRPr="00F927E8">
        <w:rPr>
          <w:rFonts w:ascii="Calibri" w:eastAsia="Times New Roman" w:hAnsi="Calibri" w:cs="Calibri"/>
          <w:color w:val="002060"/>
          <w:spacing w:val="1"/>
          <w:sz w:val="22"/>
          <w:szCs w:val="22"/>
          <w:lang w:eastAsia="zh-CN"/>
        </w:rPr>
        <w:t xml:space="preserve"> sufres</w:t>
      </w:r>
      <w:r w:rsidR="00F927E8">
        <w:rPr>
          <w:rFonts w:ascii="Calibri" w:eastAsia="Times New Roman" w:hAnsi="Calibri" w:cs="Calibri"/>
          <w:color w:val="002060"/>
          <w:spacing w:val="1"/>
          <w:sz w:val="22"/>
          <w:szCs w:val="22"/>
          <w:lang w:eastAsia="zh-CN"/>
        </w:rPr>
        <w:t xml:space="preserve"> </w:t>
      </w:r>
      <w:r w:rsidRPr="00F927E8">
        <w:rPr>
          <w:rFonts w:ascii="Calibri" w:eastAsia="Times New Roman" w:hAnsi="Calibri" w:cs="Calibri"/>
          <w:color w:val="002060"/>
          <w:spacing w:val="1"/>
          <w:sz w:val="22"/>
          <w:szCs w:val="22"/>
          <w:lang w:eastAsia="zh-CN"/>
        </w:rPr>
        <w:t>un retraso</w:t>
      </w:r>
      <w:r w:rsidRPr="008B7A5A">
        <w:rPr>
          <w:rFonts w:ascii="Calibri" w:eastAsia="Times New Roman" w:hAnsi="Calibri" w:cs="Calibri"/>
          <w:color w:val="002060"/>
          <w:spacing w:val="1"/>
          <w:sz w:val="22"/>
          <w:szCs w:val="22"/>
          <w:lang w:eastAsia="zh-CN"/>
        </w:rPr>
        <w:t xml:space="preserve"> significativo o una emergencia durante tu viaje, puedes contactar con nuestro Call Center</w:t>
      </w:r>
      <w:r>
        <w:rPr>
          <w:rFonts w:ascii="Calibri" w:eastAsia="Times New Roman" w:hAnsi="Calibri" w:cs="Calibri"/>
          <w:color w:val="002060"/>
          <w:spacing w:val="1"/>
          <w:sz w:val="22"/>
          <w:szCs w:val="22"/>
          <w:lang w:eastAsia="zh-CN"/>
        </w:rPr>
        <w:t xml:space="preserve">: </w:t>
      </w:r>
      <w:r w:rsidRPr="008B7A5A">
        <w:rPr>
          <w:rFonts w:ascii="Calibri" w:eastAsia="Times New Roman" w:hAnsi="Calibri" w:cs="Calibri"/>
          <w:color w:val="002060"/>
          <w:spacing w:val="1"/>
          <w:sz w:val="22"/>
          <w:szCs w:val="22"/>
          <w:lang w:eastAsia="zh-CN"/>
        </w:rPr>
        <w:t xml:space="preserve">Teléfono: +34 944 249 466  </w:t>
      </w:r>
    </w:p>
    <w:p w14:paraId="69BAFAD9" w14:textId="77777777" w:rsidR="008B7A5A" w:rsidRPr="008B7A5A" w:rsidRDefault="008B7A5A" w:rsidP="0095389F">
      <w:pPr>
        <w:suppressAutoHyphens w:val="0"/>
        <w:jc w:val="both"/>
        <w:rPr>
          <w:rFonts w:ascii="Calibri" w:eastAsia="Times New Roman" w:hAnsi="Calibri" w:cs="Calibri"/>
          <w:color w:val="002060"/>
          <w:spacing w:val="1"/>
          <w:sz w:val="22"/>
          <w:szCs w:val="22"/>
          <w:lang w:eastAsia="zh-CN"/>
        </w:rPr>
      </w:pPr>
      <w:r w:rsidRPr="008B7A5A">
        <w:rPr>
          <w:rFonts w:ascii="Calibri" w:eastAsia="Times New Roman" w:hAnsi="Calibri" w:cs="Calibri"/>
          <w:color w:val="002060"/>
          <w:spacing w:val="1"/>
          <w:sz w:val="22"/>
          <w:szCs w:val="22"/>
          <w:lang w:eastAsia="zh-CN"/>
        </w:rPr>
        <w:t>Horario: Lunes a Viernes, de 9.30 a 19.00 hrs. (GMT +1 en invierno y GMT +2 en verano)</w:t>
      </w:r>
    </w:p>
    <w:p w14:paraId="45363BE9" w14:textId="77777777" w:rsidR="008B7A5A" w:rsidRPr="00C27FA0" w:rsidRDefault="008B7A5A" w:rsidP="0095389F">
      <w:pPr>
        <w:suppressAutoHyphens w:val="0"/>
        <w:jc w:val="both"/>
        <w:rPr>
          <w:rFonts w:ascii="Calibri" w:eastAsia="Times New Roman" w:hAnsi="Calibri" w:cs="Calibri"/>
          <w:color w:val="002060"/>
          <w:spacing w:val="1"/>
          <w:sz w:val="8"/>
          <w:szCs w:val="8"/>
          <w:lang w:eastAsia="zh-CN"/>
        </w:rPr>
      </w:pPr>
    </w:p>
    <w:p w14:paraId="4CA534C2" w14:textId="77777777" w:rsidR="008B7A5A" w:rsidRPr="008B7A5A" w:rsidRDefault="008B7A5A" w:rsidP="0095389F">
      <w:pPr>
        <w:suppressAutoHyphens w:val="0"/>
        <w:jc w:val="both"/>
        <w:rPr>
          <w:rFonts w:ascii="Calibri" w:eastAsia="Times New Roman" w:hAnsi="Calibri" w:cs="Calibri"/>
          <w:b/>
          <w:bCs/>
          <w:color w:val="002060"/>
          <w:spacing w:val="1"/>
          <w:sz w:val="22"/>
          <w:szCs w:val="22"/>
          <w:lang w:eastAsia="zh-CN"/>
        </w:rPr>
      </w:pPr>
      <w:r w:rsidRPr="008B7A5A">
        <w:rPr>
          <w:rFonts w:ascii="Calibri" w:eastAsia="Times New Roman" w:hAnsi="Calibri" w:cs="Calibri"/>
          <w:b/>
          <w:bCs/>
          <w:color w:val="002060"/>
          <w:spacing w:val="1"/>
          <w:sz w:val="22"/>
          <w:szCs w:val="22"/>
          <w:lang w:eastAsia="zh-CN"/>
        </w:rPr>
        <w:t xml:space="preserve">Fuera del horario de oficina (sábados, domingos y festivos)  </w:t>
      </w:r>
    </w:p>
    <w:p w14:paraId="78E5CB84" w14:textId="77777777" w:rsidR="008B7A5A" w:rsidRPr="008B7A5A" w:rsidRDefault="008B7A5A" w:rsidP="0095389F">
      <w:pPr>
        <w:suppressAutoHyphens w:val="0"/>
        <w:jc w:val="both"/>
        <w:rPr>
          <w:rFonts w:ascii="Calibri" w:eastAsia="Times New Roman" w:hAnsi="Calibri" w:cs="Calibri"/>
          <w:color w:val="002060"/>
          <w:spacing w:val="1"/>
          <w:sz w:val="22"/>
          <w:szCs w:val="22"/>
          <w:lang w:eastAsia="zh-CN"/>
        </w:rPr>
      </w:pPr>
      <w:r w:rsidRPr="008B7A5A">
        <w:rPr>
          <w:rFonts w:ascii="Calibri" w:eastAsia="Times New Roman" w:hAnsi="Calibri" w:cs="Calibri"/>
          <w:color w:val="002060"/>
          <w:spacing w:val="1"/>
          <w:sz w:val="22"/>
          <w:szCs w:val="22"/>
          <w:lang w:eastAsia="zh-CN"/>
        </w:rPr>
        <w:t xml:space="preserve">En caso de emergencia fuera del horario de atención, puedes comunicarte a través de:  </w:t>
      </w:r>
    </w:p>
    <w:p w14:paraId="22BD8D60" w14:textId="0B55C55C" w:rsidR="008B7A5A" w:rsidRPr="0095389F" w:rsidRDefault="008B7A5A" w:rsidP="0095389F">
      <w:pPr>
        <w:pStyle w:val="Prrafodelista"/>
        <w:numPr>
          <w:ilvl w:val="0"/>
          <w:numId w:val="25"/>
        </w:numPr>
        <w:suppressAutoHyphens w:val="0"/>
        <w:jc w:val="both"/>
        <w:rPr>
          <w:rFonts w:eastAsia="Times New Roman"/>
          <w:color w:val="002060"/>
          <w:spacing w:val="1"/>
          <w:lang w:eastAsia="zh-CN"/>
        </w:rPr>
      </w:pPr>
      <w:r w:rsidRPr="0095389F">
        <w:rPr>
          <w:rFonts w:eastAsia="Times New Roman"/>
          <w:color w:val="002060"/>
          <w:spacing w:val="1"/>
          <w:lang w:eastAsia="zh-CN"/>
        </w:rPr>
        <w:t xml:space="preserve">WhatsApp: +34 649 433 785  </w:t>
      </w:r>
    </w:p>
    <w:p w14:paraId="5CE5709E" w14:textId="2F56C999" w:rsidR="008B7A5A" w:rsidRDefault="008B7A5A" w:rsidP="0095389F">
      <w:pPr>
        <w:pStyle w:val="Prrafodelista"/>
        <w:numPr>
          <w:ilvl w:val="0"/>
          <w:numId w:val="25"/>
        </w:numPr>
        <w:suppressAutoHyphens w:val="0"/>
        <w:jc w:val="both"/>
        <w:rPr>
          <w:rFonts w:eastAsia="Times New Roman"/>
          <w:color w:val="002060"/>
          <w:spacing w:val="1"/>
          <w:lang w:eastAsia="zh-CN"/>
        </w:rPr>
      </w:pPr>
      <w:r w:rsidRPr="0095389F">
        <w:rPr>
          <w:rFonts w:eastAsia="Times New Roman"/>
          <w:color w:val="002060"/>
          <w:spacing w:val="1"/>
          <w:lang w:eastAsia="zh-CN"/>
        </w:rPr>
        <w:t>Teléfono y Whatsapp en Maldivas: +960 749 44</w:t>
      </w:r>
      <w:r w:rsidR="00A97E96" w:rsidRPr="0095389F">
        <w:rPr>
          <w:rFonts w:eastAsia="Times New Roman"/>
          <w:color w:val="002060"/>
          <w:spacing w:val="1"/>
          <w:lang w:eastAsia="zh-CN"/>
        </w:rPr>
        <w:t>96</w:t>
      </w:r>
    </w:p>
    <w:p w14:paraId="7F2197AB" w14:textId="77777777" w:rsidR="0095389F" w:rsidRPr="0095389F" w:rsidRDefault="0095389F" w:rsidP="0095389F">
      <w:pPr>
        <w:suppressAutoHyphens w:val="0"/>
        <w:jc w:val="both"/>
        <w:rPr>
          <w:rFonts w:eastAsia="Times New Roman"/>
          <w:color w:val="002060"/>
          <w:spacing w:val="1"/>
          <w:lang w:eastAsia="zh-CN"/>
        </w:rPr>
      </w:pPr>
    </w:p>
    <w:p w14:paraId="49BAF3FE" w14:textId="77777777" w:rsidR="005F4A70" w:rsidRPr="00A5045B" w:rsidRDefault="005F4A70" w:rsidP="0095389F">
      <w:pPr>
        <w:suppressAutoHyphens w:val="0"/>
        <w:jc w:val="both"/>
        <w:rPr>
          <w:rFonts w:ascii="Calibri" w:eastAsia="Times New Roman" w:hAnsi="Calibri" w:cs="Calibri"/>
          <w:spacing w:val="1"/>
          <w:sz w:val="22"/>
          <w:szCs w:val="22"/>
          <w:lang w:eastAsia="zh-CN"/>
        </w:rPr>
      </w:pPr>
      <w:r w:rsidRPr="00A5045B">
        <w:rPr>
          <w:rFonts w:ascii="Calibri" w:hAnsi="Calibri" w:cs="Calibri"/>
          <w:b/>
          <w:color w:val="0070C0"/>
          <w:sz w:val="22"/>
          <w:szCs w:val="22"/>
          <w:lang w:eastAsia="zh-CN"/>
        </w:rPr>
        <w:t>Documentación importante para el viaje</w:t>
      </w:r>
    </w:p>
    <w:p w14:paraId="242F3263" w14:textId="77777777" w:rsidR="001C2A0D" w:rsidRPr="00D65765" w:rsidRDefault="001C2A0D" w:rsidP="0095389F">
      <w:pPr>
        <w:shd w:val="clear" w:color="auto" w:fill="FFFFFF"/>
        <w:suppressAutoHyphens w:val="0"/>
        <w:spacing w:line="255" w:lineRule="atLeast"/>
        <w:jc w:val="both"/>
        <w:textAlignment w:val="baseline"/>
        <w:rPr>
          <w:rFonts w:ascii="Calibri" w:hAnsi="Calibri" w:cs="Calibri"/>
          <w:b/>
          <w:bCs/>
          <w:color w:val="1F4E79"/>
          <w:sz w:val="22"/>
          <w:szCs w:val="22"/>
          <w:lang w:eastAsia="zh-CN"/>
        </w:rPr>
      </w:pPr>
      <w:r w:rsidRPr="00D65765">
        <w:rPr>
          <w:rFonts w:ascii="Calibri" w:hAnsi="Calibri" w:cs="Calibri"/>
          <w:b/>
          <w:bCs/>
          <w:color w:val="1F4E79"/>
          <w:sz w:val="22"/>
          <w:szCs w:val="22"/>
          <w:lang w:eastAsia="zh-CN"/>
        </w:rPr>
        <w:t>Pasaporte</w:t>
      </w:r>
    </w:p>
    <w:p w14:paraId="41ACD502" w14:textId="77777777" w:rsidR="001C2A0D" w:rsidRDefault="001C2A0D" w:rsidP="0095389F">
      <w:p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Para entrar en Maldivas, es necesario un pasaporte con una validez mínima de 6 meses</w:t>
      </w:r>
      <w:r w:rsidR="00D65765">
        <w:rPr>
          <w:rFonts w:ascii="Calibri" w:hAnsi="Calibri" w:cs="Calibri"/>
          <w:color w:val="1F4E79"/>
          <w:sz w:val="22"/>
          <w:szCs w:val="22"/>
          <w:lang w:eastAsia="zh-CN"/>
        </w:rPr>
        <w:t xml:space="preserve"> </w:t>
      </w:r>
      <w:r w:rsidRPr="001C2A0D">
        <w:rPr>
          <w:rFonts w:ascii="Calibri" w:hAnsi="Calibri" w:cs="Calibri"/>
          <w:color w:val="1F4E79"/>
          <w:sz w:val="22"/>
          <w:szCs w:val="22"/>
          <w:lang w:eastAsia="zh-CN"/>
        </w:rPr>
        <w:t>a partir de la fecha de entrada</w:t>
      </w:r>
      <w:r w:rsidR="00C27FA0">
        <w:rPr>
          <w:rFonts w:ascii="Calibri" w:hAnsi="Calibri" w:cs="Calibri"/>
          <w:color w:val="1F4E79"/>
          <w:sz w:val="22"/>
          <w:szCs w:val="22"/>
          <w:lang w:eastAsia="zh-CN"/>
        </w:rPr>
        <w:t xml:space="preserve"> y </w:t>
      </w:r>
      <w:r w:rsidRPr="001C2A0D">
        <w:rPr>
          <w:rFonts w:ascii="Calibri" w:hAnsi="Calibri" w:cs="Calibri"/>
          <w:color w:val="1F4E79"/>
          <w:sz w:val="22"/>
          <w:szCs w:val="22"/>
          <w:lang w:eastAsia="zh-CN"/>
        </w:rPr>
        <w:t>presentar un billete de vuelta</w:t>
      </w:r>
      <w:r w:rsidR="00D65765">
        <w:rPr>
          <w:rFonts w:ascii="Calibri" w:hAnsi="Calibri" w:cs="Calibri"/>
          <w:color w:val="1F4E79"/>
          <w:sz w:val="22"/>
          <w:szCs w:val="22"/>
          <w:lang w:eastAsia="zh-CN"/>
        </w:rPr>
        <w:t xml:space="preserve"> </w:t>
      </w:r>
      <w:r w:rsidRPr="001C2A0D">
        <w:rPr>
          <w:rFonts w:ascii="Calibri" w:hAnsi="Calibri" w:cs="Calibri"/>
          <w:color w:val="1F4E79"/>
          <w:sz w:val="22"/>
          <w:szCs w:val="22"/>
          <w:lang w:eastAsia="zh-CN"/>
        </w:rPr>
        <w:t xml:space="preserve">para salir del país.  </w:t>
      </w:r>
    </w:p>
    <w:p w14:paraId="02652833" w14:textId="77777777" w:rsidR="0095389F" w:rsidRPr="0095389F" w:rsidRDefault="0095389F" w:rsidP="0095389F">
      <w:pPr>
        <w:suppressAutoHyphens w:val="0"/>
        <w:jc w:val="both"/>
        <w:rPr>
          <w:rFonts w:ascii="Calibri" w:eastAsia="Times New Roman" w:hAnsi="Calibri" w:cs="Calibri"/>
          <w:color w:val="1F3864"/>
          <w:spacing w:val="1"/>
          <w:sz w:val="10"/>
          <w:szCs w:val="10"/>
          <w:lang w:eastAsia="zh-CN"/>
        </w:rPr>
      </w:pPr>
    </w:p>
    <w:p w14:paraId="1E748DC9" w14:textId="77777777" w:rsidR="001C2A0D" w:rsidRPr="00D65765" w:rsidRDefault="001C2A0D" w:rsidP="0095389F">
      <w:pPr>
        <w:shd w:val="clear" w:color="auto" w:fill="FFFFFF"/>
        <w:suppressAutoHyphens w:val="0"/>
        <w:spacing w:line="255" w:lineRule="atLeast"/>
        <w:jc w:val="both"/>
        <w:textAlignment w:val="baseline"/>
        <w:rPr>
          <w:rFonts w:ascii="Calibri" w:hAnsi="Calibri" w:cs="Calibri"/>
          <w:b/>
          <w:bCs/>
          <w:color w:val="1F4E79"/>
          <w:sz w:val="22"/>
          <w:szCs w:val="22"/>
          <w:lang w:eastAsia="zh-CN"/>
        </w:rPr>
      </w:pPr>
      <w:r w:rsidRPr="00D65765">
        <w:rPr>
          <w:rFonts w:ascii="Calibri" w:hAnsi="Calibri" w:cs="Calibri"/>
          <w:b/>
          <w:bCs/>
          <w:color w:val="1F4E79"/>
          <w:sz w:val="22"/>
          <w:szCs w:val="22"/>
          <w:lang w:eastAsia="zh-CN"/>
        </w:rPr>
        <w:t>Visado de turista</w:t>
      </w:r>
    </w:p>
    <w:p w14:paraId="78702C9C" w14:textId="77777777" w:rsidR="00D65765" w:rsidRDefault="001C2A0D" w:rsidP="0095389F">
      <w:p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Las autoridades de Maldivas expiden un visado de turista gratuito a la llegada en el aeropuerto </w:t>
      </w:r>
      <w:r w:rsidR="00D65765">
        <w:rPr>
          <w:rFonts w:ascii="Calibri" w:hAnsi="Calibri" w:cs="Calibri"/>
          <w:color w:val="1F4E79"/>
          <w:sz w:val="22"/>
          <w:szCs w:val="22"/>
          <w:lang w:eastAsia="zh-CN"/>
        </w:rPr>
        <w:t xml:space="preserve">de Male </w:t>
      </w:r>
      <w:r w:rsidRPr="001C2A0D">
        <w:rPr>
          <w:rFonts w:ascii="Calibri" w:hAnsi="Calibri" w:cs="Calibri"/>
          <w:color w:val="1F4E79"/>
          <w:sz w:val="22"/>
          <w:szCs w:val="22"/>
          <w:lang w:eastAsia="zh-CN"/>
        </w:rPr>
        <w:t>para una estancia máxima de 30 días</w:t>
      </w:r>
      <w:r w:rsidR="00D65765">
        <w:rPr>
          <w:rFonts w:ascii="Calibri" w:hAnsi="Calibri" w:cs="Calibri"/>
          <w:color w:val="1F4E79"/>
          <w:sz w:val="22"/>
          <w:szCs w:val="22"/>
          <w:lang w:eastAsia="zh-CN"/>
        </w:rPr>
        <w:t>.</w:t>
      </w:r>
      <w:r w:rsidRPr="001C2A0D">
        <w:rPr>
          <w:rFonts w:ascii="Calibri" w:hAnsi="Calibri" w:cs="Calibri"/>
          <w:color w:val="1F4E79"/>
          <w:sz w:val="22"/>
          <w:szCs w:val="22"/>
          <w:lang w:eastAsia="zh-CN"/>
        </w:rPr>
        <w:t xml:space="preserve"> Puedes obtener más información en</w:t>
      </w:r>
      <w:r w:rsidR="00D65765">
        <w:rPr>
          <w:rFonts w:ascii="Calibri" w:hAnsi="Calibri" w:cs="Calibri"/>
          <w:color w:val="1F4E79"/>
          <w:sz w:val="22"/>
          <w:szCs w:val="22"/>
          <w:lang w:eastAsia="zh-CN"/>
        </w:rPr>
        <w:t xml:space="preserve"> </w:t>
      </w:r>
      <w:hyperlink r:id="rId9" w:history="1">
        <w:r w:rsidR="00D65765" w:rsidRPr="009D0B2E">
          <w:rPr>
            <w:rStyle w:val="Hipervnculo"/>
            <w:rFonts w:ascii="Calibri" w:hAnsi="Calibri" w:cs="Calibri"/>
            <w:sz w:val="22"/>
            <w:szCs w:val="22"/>
            <w:lang w:eastAsia="zh-CN"/>
          </w:rPr>
          <w:t>www.immigration.gov.mv</w:t>
        </w:r>
      </w:hyperlink>
      <w:r w:rsidR="00D65765">
        <w:rPr>
          <w:rFonts w:ascii="Calibri" w:hAnsi="Calibri" w:cs="Calibri"/>
          <w:color w:val="1F4E79"/>
          <w:sz w:val="22"/>
          <w:szCs w:val="22"/>
          <w:lang w:eastAsia="zh-CN"/>
        </w:rPr>
        <w:t xml:space="preserve"> </w:t>
      </w:r>
    </w:p>
    <w:p w14:paraId="482FFEF6" w14:textId="77777777" w:rsidR="0095389F" w:rsidRPr="0095389F" w:rsidRDefault="0095389F" w:rsidP="0095389F">
      <w:pPr>
        <w:suppressAutoHyphens w:val="0"/>
        <w:jc w:val="both"/>
        <w:rPr>
          <w:rFonts w:ascii="Calibri" w:eastAsia="Times New Roman" w:hAnsi="Calibri" w:cs="Calibri"/>
          <w:color w:val="1F3864"/>
          <w:spacing w:val="1"/>
          <w:sz w:val="10"/>
          <w:szCs w:val="10"/>
          <w:lang w:eastAsia="zh-CN"/>
        </w:rPr>
      </w:pPr>
    </w:p>
    <w:p w14:paraId="026C5FA7" w14:textId="77777777" w:rsidR="001C2A0D" w:rsidRPr="00D65765" w:rsidRDefault="001C2A0D" w:rsidP="0095389F">
      <w:pPr>
        <w:shd w:val="clear" w:color="auto" w:fill="FFFFFF"/>
        <w:suppressAutoHyphens w:val="0"/>
        <w:spacing w:line="255" w:lineRule="atLeast"/>
        <w:jc w:val="both"/>
        <w:textAlignment w:val="baseline"/>
        <w:rPr>
          <w:rFonts w:ascii="Calibri" w:hAnsi="Calibri" w:cs="Calibri"/>
          <w:b/>
          <w:bCs/>
          <w:color w:val="1F4E79"/>
          <w:sz w:val="22"/>
          <w:szCs w:val="22"/>
          <w:lang w:eastAsia="zh-CN"/>
        </w:rPr>
      </w:pPr>
      <w:r w:rsidRPr="00D65765">
        <w:rPr>
          <w:rFonts w:ascii="Calibri" w:hAnsi="Calibri" w:cs="Calibri"/>
          <w:b/>
          <w:bCs/>
          <w:color w:val="1F4E79"/>
          <w:sz w:val="22"/>
          <w:szCs w:val="22"/>
          <w:lang w:eastAsia="zh-CN"/>
        </w:rPr>
        <w:t>Formulario IMUGA</w:t>
      </w:r>
    </w:p>
    <w:p w14:paraId="129E2A44" w14:textId="77777777" w:rsidR="001C2A0D" w:rsidRPr="001C2A0D" w:rsidRDefault="001C2A0D" w:rsidP="0095389F">
      <w:p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Todos los viajeros deben completar el formulario </w:t>
      </w:r>
      <w:r w:rsidRPr="00C27FA0">
        <w:rPr>
          <w:rFonts w:ascii="Calibri" w:hAnsi="Calibri" w:cs="Calibri"/>
          <w:b/>
          <w:bCs/>
          <w:color w:val="1F4E79"/>
          <w:sz w:val="22"/>
          <w:szCs w:val="22"/>
          <w:lang w:eastAsia="zh-CN"/>
        </w:rPr>
        <w:t>IMUGA</w:t>
      </w:r>
      <w:r w:rsidR="00D65765" w:rsidRPr="00C27FA0">
        <w:rPr>
          <w:rFonts w:ascii="Calibri" w:hAnsi="Calibri" w:cs="Calibri"/>
          <w:b/>
          <w:bCs/>
          <w:color w:val="1F4E79"/>
          <w:sz w:val="22"/>
          <w:szCs w:val="22"/>
          <w:lang w:eastAsia="zh-CN"/>
        </w:rPr>
        <w:t xml:space="preserve"> </w:t>
      </w:r>
      <w:r w:rsidRPr="001C2A0D">
        <w:rPr>
          <w:rFonts w:ascii="Calibri" w:hAnsi="Calibri" w:cs="Calibri"/>
          <w:color w:val="1F4E79"/>
          <w:sz w:val="22"/>
          <w:szCs w:val="22"/>
          <w:lang w:eastAsia="zh-CN"/>
        </w:rPr>
        <w:t xml:space="preserve">online dentro de las </w:t>
      </w:r>
      <w:r w:rsidRPr="00C27FA0">
        <w:rPr>
          <w:rFonts w:ascii="Calibri" w:hAnsi="Calibri" w:cs="Calibri"/>
          <w:b/>
          <w:bCs/>
          <w:color w:val="1F4E79"/>
          <w:sz w:val="22"/>
          <w:szCs w:val="22"/>
          <w:lang w:eastAsia="zh-CN"/>
        </w:rPr>
        <w:t>96 horas previas</w:t>
      </w:r>
      <w:r w:rsidRPr="001C2A0D">
        <w:rPr>
          <w:rFonts w:ascii="Calibri" w:hAnsi="Calibri" w:cs="Calibri"/>
          <w:color w:val="1F4E79"/>
          <w:sz w:val="22"/>
          <w:szCs w:val="22"/>
          <w:lang w:eastAsia="zh-CN"/>
        </w:rPr>
        <w:t xml:space="preserve"> al vuelo de llegada a Maldivas.  </w:t>
      </w:r>
    </w:p>
    <w:p w14:paraId="58C826B4" w14:textId="77777777" w:rsidR="001C2A0D" w:rsidRPr="001C2A0D" w:rsidRDefault="001C2A0D" w:rsidP="0095389F">
      <w:p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Pasos para completar el IMUGA</w:t>
      </w:r>
      <w:r w:rsidR="00D65765">
        <w:rPr>
          <w:rFonts w:ascii="Calibri" w:hAnsi="Calibri" w:cs="Calibri"/>
          <w:color w:val="1F4E79"/>
          <w:sz w:val="22"/>
          <w:szCs w:val="22"/>
          <w:lang w:eastAsia="zh-CN"/>
        </w:rPr>
        <w:t>:</w:t>
      </w:r>
    </w:p>
    <w:p w14:paraId="1181BA7C"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Accede a la página: </w:t>
      </w:r>
      <w:hyperlink r:id="rId10" w:history="1">
        <w:r w:rsidR="00D65765" w:rsidRPr="009D0B2E">
          <w:rPr>
            <w:rStyle w:val="Hipervnculo"/>
            <w:rFonts w:ascii="Calibri" w:hAnsi="Calibri" w:cs="Calibri"/>
            <w:sz w:val="22"/>
            <w:szCs w:val="22"/>
            <w:lang w:eastAsia="zh-CN"/>
          </w:rPr>
          <w:t>https://imuga.immigration.gov.mv</w:t>
        </w:r>
      </w:hyperlink>
      <w:r w:rsidR="00D65765">
        <w:rPr>
          <w:rFonts w:ascii="Calibri" w:hAnsi="Calibri" w:cs="Calibri"/>
          <w:color w:val="1F4E79"/>
          <w:sz w:val="22"/>
          <w:szCs w:val="22"/>
          <w:lang w:eastAsia="zh-CN"/>
        </w:rPr>
        <w:t xml:space="preserve"> </w:t>
      </w:r>
    </w:p>
    <w:p w14:paraId="38DBDA86"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Busca la sección "Traveller </w:t>
      </w:r>
      <w:proofErr w:type="spellStart"/>
      <w:r w:rsidRPr="001C2A0D">
        <w:rPr>
          <w:rFonts w:ascii="Calibri" w:hAnsi="Calibri" w:cs="Calibri"/>
          <w:color w:val="1F4E79"/>
          <w:sz w:val="22"/>
          <w:szCs w:val="22"/>
          <w:lang w:eastAsia="zh-CN"/>
        </w:rPr>
        <w:t>Declaration</w:t>
      </w:r>
      <w:proofErr w:type="spellEnd"/>
      <w:r w:rsidR="00D65765">
        <w:rPr>
          <w:rFonts w:ascii="Calibri" w:hAnsi="Calibri" w:cs="Calibri"/>
          <w:color w:val="1F4E79"/>
          <w:sz w:val="22"/>
          <w:szCs w:val="22"/>
          <w:lang w:eastAsia="zh-CN"/>
        </w:rPr>
        <w:t>”</w:t>
      </w:r>
      <w:r w:rsidRPr="001C2A0D">
        <w:rPr>
          <w:rFonts w:ascii="Calibri" w:hAnsi="Calibri" w:cs="Calibri"/>
          <w:color w:val="1F4E79"/>
          <w:sz w:val="22"/>
          <w:szCs w:val="22"/>
          <w:lang w:eastAsia="zh-CN"/>
        </w:rPr>
        <w:t xml:space="preserve"> y haz clic en </w:t>
      </w:r>
      <w:proofErr w:type="spellStart"/>
      <w:r w:rsidRPr="001C2A0D">
        <w:rPr>
          <w:rFonts w:ascii="Calibri" w:hAnsi="Calibri" w:cs="Calibri"/>
          <w:color w:val="1F4E79"/>
          <w:sz w:val="22"/>
          <w:szCs w:val="22"/>
          <w:lang w:eastAsia="zh-CN"/>
        </w:rPr>
        <w:t>Apply</w:t>
      </w:r>
      <w:proofErr w:type="spellEnd"/>
    </w:p>
    <w:p w14:paraId="655B1859"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Sube una </w:t>
      </w:r>
      <w:r w:rsidRPr="00C27FA0">
        <w:rPr>
          <w:rFonts w:ascii="Calibri" w:hAnsi="Calibri" w:cs="Calibri"/>
          <w:b/>
          <w:bCs/>
          <w:color w:val="1F4E79"/>
          <w:sz w:val="22"/>
          <w:szCs w:val="22"/>
          <w:lang w:eastAsia="zh-CN"/>
        </w:rPr>
        <w:t>foto de tu pasaporte.</w:t>
      </w:r>
      <w:r w:rsidRPr="001C2A0D">
        <w:rPr>
          <w:rFonts w:ascii="Calibri" w:hAnsi="Calibri" w:cs="Calibri"/>
          <w:color w:val="1F4E79"/>
          <w:sz w:val="22"/>
          <w:szCs w:val="22"/>
          <w:lang w:eastAsia="zh-CN"/>
        </w:rPr>
        <w:t xml:space="preserve">  </w:t>
      </w:r>
    </w:p>
    <w:p w14:paraId="72C20E15"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En “</w:t>
      </w:r>
      <w:proofErr w:type="spellStart"/>
      <w:r w:rsidRPr="001C2A0D">
        <w:rPr>
          <w:rFonts w:ascii="Calibri" w:hAnsi="Calibri" w:cs="Calibri"/>
          <w:color w:val="1F4E79"/>
          <w:sz w:val="22"/>
          <w:szCs w:val="22"/>
          <w:lang w:eastAsia="zh-CN"/>
        </w:rPr>
        <w:t>Purpose</w:t>
      </w:r>
      <w:proofErr w:type="spellEnd"/>
      <w:r w:rsidRPr="001C2A0D">
        <w:rPr>
          <w:rFonts w:ascii="Calibri" w:hAnsi="Calibri" w:cs="Calibri"/>
          <w:color w:val="1F4E79"/>
          <w:sz w:val="22"/>
          <w:szCs w:val="22"/>
          <w:lang w:eastAsia="zh-CN"/>
        </w:rPr>
        <w:t xml:space="preserve"> of </w:t>
      </w:r>
      <w:proofErr w:type="spellStart"/>
      <w:r w:rsidRPr="001C2A0D">
        <w:rPr>
          <w:rFonts w:ascii="Calibri" w:hAnsi="Calibri" w:cs="Calibri"/>
          <w:color w:val="1F4E79"/>
          <w:sz w:val="22"/>
          <w:szCs w:val="22"/>
          <w:lang w:eastAsia="zh-CN"/>
        </w:rPr>
        <w:t>visit</w:t>
      </w:r>
      <w:proofErr w:type="spellEnd"/>
      <w:r w:rsidRPr="001C2A0D">
        <w:rPr>
          <w:rFonts w:ascii="Calibri" w:hAnsi="Calibri" w:cs="Calibri"/>
          <w:color w:val="1F4E79"/>
          <w:sz w:val="22"/>
          <w:szCs w:val="22"/>
          <w:lang w:eastAsia="zh-CN"/>
        </w:rPr>
        <w:t>”, selecciona</w:t>
      </w:r>
      <w:r w:rsidR="00D65765">
        <w:rPr>
          <w:rFonts w:ascii="Calibri" w:hAnsi="Calibri" w:cs="Calibri"/>
          <w:color w:val="1F4E79"/>
          <w:sz w:val="22"/>
          <w:szCs w:val="22"/>
          <w:lang w:eastAsia="zh-CN"/>
        </w:rPr>
        <w:t xml:space="preserve"> </w:t>
      </w:r>
      <w:r w:rsidRPr="001C2A0D">
        <w:rPr>
          <w:rFonts w:ascii="Calibri" w:hAnsi="Calibri" w:cs="Calibri"/>
          <w:color w:val="1F4E79"/>
          <w:sz w:val="22"/>
          <w:szCs w:val="22"/>
          <w:lang w:eastAsia="zh-CN"/>
        </w:rPr>
        <w:t>"Holiday" y haz clic en "Next"</w:t>
      </w:r>
      <w:r w:rsidR="00D65765">
        <w:rPr>
          <w:rFonts w:ascii="Calibri" w:hAnsi="Calibri" w:cs="Calibri"/>
          <w:color w:val="1F4E79"/>
          <w:sz w:val="22"/>
          <w:szCs w:val="22"/>
          <w:lang w:eastAsia="zh-CN"/>
        </w:rPr>
        <w:t>.</w:t>
      </w:r>
    </w:p>
    <w:p w14:paraId="19A33038"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Completa los campos de</w:t>
      </w:r>
      <w:r w:rsidR="00D65765">
        <w:rPr>
          <w:rFonts w:ascii="Calibri" w:hAnsi="Calibri" w:cs="Calibri"/>
          <w:color w:val="1F4E79"/>
          <w:sz w:val="22"/>
          <w:szCs w:val="22"/>
          <w:lang w:eastAsia="zh-CN"/>
        </w:rPr>
        <w:t xml:space="preserve"> </w:t>
      </w:r>
      <w:r w:rsidRPr="001C2A0D">
        <w:rPr>
          <w:rFonts w:ascii="Calibri" w:hAnsi="Calibri" w:cs="Calibri"/>
          <w:color w:val="1F4E79"/>
          <w:sz w:val="22"/>
          <w:szCs w:val="22"/>
          <w:lang w:eastAsia="zh-CN"/>
        </w:rPr>
        <w:t xml:space="preserve">"Personal </w:t>
      </w:r>
      <w:proofErr w:type="spellStart"/>
      <w:r w:rsidRPr="001C2A0D">
        <w:rPr>
          <w:rFonts w:ascii="Calibri" w:hAnsi="Calibri" w:cs="Calibri"/>
          <w:color w:val="1F4E79"/>
          <w:sz w:val="22"/>
          <w:szCs w:val="22"/>
          <w:lang w:eastAsia="zh-CN"/>
        </w:rPr>
        <w:t>details</w:t>
      </w:r>
      <w:proofErr w:type="spellEnd"/>
      <w:r w:rsidRPr="001C2A0D">
        <w:rPr>
          <w:rFonts w:ascii="Calibri" w:hAnsi="Calibri" w:cs="Calibri"/>
          <w:color w:val="1F4E79"/>
          <w:sz w:val="22"/>
          <w:szCs w:val="22"/>
          <w:lang w:eastAsia="zh-CN"/>
        </w:rPr>
        <w:t xml:space="preserve">" y sube una </w:t>
      </w:r>
      <w:r w:rsidRPr="00C27FA0">
        <w:rPr>
          <w:rFonts w:ascii="Calibri" w:hAnsi="Calibri" w:cs="Calibri"/>
          <w:b/>
          <w:bCs/>
          <w:color w:val="1F4E79"/>
          <w:sz w:val="22"/>
          <w:szCs w:val="22"/>
          <w:lang w:eastAsia="zh-CN"/>
        </w:rPr>
        <w:t>foto de tu cara</w:t>
      </w:r>
      <w:r w:rsidRPr="001C2A0D">
        <w:rPr>
          <w:rFonts w:ascii="Calibri" w:hAnsi="Calibri" w:cs="Calibri"/>
          <w:color w:val="1F4E79"/>
          <w:sz w:val="22"/>
          <w:szCs w:val="22"/>
          <w:lang w:eastAsia="zh-CN"/>
        </w:rPr>
        <w:t xml:space="preserve"> (tipo pasaporte) en "</w:t>
      </w:r>
      <w:proofErr w:type="spellStart"/>
      <w:r w:rsidRPr="001C2A0D">
        <w:rPr>
          <w:rFonts w:ascii="Calibri" w:hAnsi="Calibri" w:cs="Calibri"/>
          <w:color w:val="1F4E79"/>
          <w:sz w:val="22"/>
          <w:szCs w:val="22"/>
          <w:lang w:eastAsia="zh-CN"/>
        </w:rPr>
        <w:t>Upload</w:t>
      </w:r>
      <w:proofErr w:type="spellEnd"/>
      <w:r w:rsidRPr="001C2A0D">
        <w:rPr>
          <w:rFonts w:ascii="Calibri" w:hAnsi="Calibri" w:cs="Calibri"/>
          <w:color w:val="1F4E79"/>
          <w:sz w:val="22"/>
          <w:szCs w:val="22"/>
          <w:lang w:eastAsia="zh-CN"/>
        </w:rPr>
        <w:t xml:space="preserve"> </w:t>
      </w:r>
      <w:proofErr w:type="spellStart"/>
      <w:r w:rsidRPr="001C2A0D">
        <w:rPr>
          <w:rFonts w:ascii="Calibri" w:hAnsi="Calibri" w:cs="Calibri"/>
          <w:color w:val="1F4E79"/>
          <w:sz w:val="22"/>
          <w:szCs w:val="22"/>
          <w:lang w:eastAsia="zh-CN"/>
        </w:rPr>
        <w:t>your</w:t>
      </w:r>
      <w:proofErr w:type="spellEnd"/>
      <w:r w:rsidRPr="001C2A0D">
        <w:rPr>
          <w:rFonts w:ascii="Calibri" w:hAnsi="Calibri" w:cs="Calibri"/>
          <w:color w:val="1F4E79"/>
          <w:sz w:val="22"/>
          <w:szCs w:val="22"/>
          <w:lang w:eastAsia="zh-CN"/>
        </w:rPr>
        <w:t xml:space="preserve"> </w:t>
      </w:r>
      <w:proofErr w:type="spellStart"/>
      <w:r w:rsidRPr="001C2A0D">
        <w:rPr>
          <w:rFonts w:ascii="Calibri" w:hAnsi="Calibri" w:cs="Calibri"/>
          <w:color w:val="1F4E79"/>
          <w:sz w:val="22"/>
          <w:szCs w:val="22"/>
          <w:lang w:eastAsia="zh-CN"/>
        </w:rPr>
        <w:t>Photo</w:t>
      </w:r>
      <w:proofErr w:type="spellEnd"/>
      <w:r w:rsidRPr="001C2A0D">
        <w:rPr>
          <w:rFonts w:ascii="Calibri" w:hAnsi="Calibri" w:cs="Calibri"/>
          <w:color w:val="1F4E79"/>
          <w:sz w:val="22"/>
          <w:szCs w:val="22"/>
          <w:lang w:eastAsia="zh-CN"/>
        </w:rPr>
        <w:t>"</w:t>
      </w:r>
      <w:r w:rsidR="00D65765">
        <w:rPr>
          <w:rFonts w:ascii="Calibri" w:hAnsi="Calibri" w:cs="Calibri"/>
          <w:color w:val="1F4E79"/>
          <w:sz w:val="22"/>
          <w:szCs w:val="22"/>
          <w:lang w:eastAsia="zh-CN"/>
        </w:rPr>
        <w:t xml:space="preserve"> y haz clic en “Next”.</w:t>
      </w:r>
    </w:p>
    <w:p w14:paraId="247DA019" w14:textId="77777777" w:rsidR="001C2A0D" w:rsidRPr="001C2A0D" w:rsidRDefault="00D65765"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Pr>
          <w:rFonts w:ascii="Calibri" w:hAnsi="Calibri" w:cs="Calibri"/>
          <w:color w:val="1F4E79"/>
          <w:sz w:val="22"/>
          <w:szCs w:val="22"/>
          <w:lang w:eastAsia="zh-CN"/>
        </w:rPr>
        <w:t>R</w:t>
      </w:r>
      <w:r w:rsidR="001C2A0D" w:rsidRPr="001C2A0D">
        <w:rPr>
          <w:rFonts w:ascii="Calibri" w:hAnsi="Calibri" w:cs="Calibri"/>
          <w:color w:val="1F4E79"/>
          <w:sz w:val="22"/>
          <w:szCs w:val="22"/>
          <w:lang w:eastAsia="zh-CN"/>
        </w:rPr>
        <w:t xml:space="preserve">ellena los datos de "Travel </w:t>
      </w:r>
      <w:proofErr w:type="spellStart"/>
      <w:r w:rsidR="001C2A0D" w:rsidRPr="001C2A0D">
        <w:rPr>
          <w:rFonts w:ascii="Calibri" w:hAnsi="Calibri" w:cs="Calibri"/>
          <w:color w:val="1F4E79"/>
          <w:sz w:val="22"/>
          <w:szCs w:val="22"/>
          <w:lang w:eastAsia="zh-CN"/>
        </w:rPr>
        <w:t>details</w:t>
      </w:r>
      <w:proofErr w:type="spellEnd"/>
      <w:r w:rsidR="001C2A0D" w:rsidRPr="001C2A0D">
        <w:rPr>
          <w:rFonts w:ascii="Calibri" w:hAnsi="Calibri" w:cs="Calibri"/>
          <w:color w:val="1F4E79"/>
          <w:sz w:val="22"/>
          <w:szCs w:val="22"/>
          <w:lang w:eastAsia="zh-CN"/>
        </w:rPr>
        <w:t xml:space="preserve">", incluyendo:  </w:t>
      </w:r>
    </w:p>
    <w:p w14:paraId="0273AB10" w14:textId="77777777" w:rsidR="001C2A0D" w:rsidRPr="001C2A0D" w:rsidRDefault="001C2A0D" w:rsidP="0095389F">
      <w:pPr>
        <w:numPr>
          <w:ilvl w:val="1"/>
          <w:numId w:val="9"/>
        </w:numPr>
        <w:shd w:val="clear" w:color="auto" w:fill="FFFFFF"/>
        <w:suppressAutoHyphens w:val="0"/>
        <w:spacing w:line="255" w:lineRule="atLeast"/>
        <w:jc w:val="both"/>
        <w:textAlignment w:val="baseline"/>
        <w:rPr>
          <w:rFonts w:ascii="Calibri" w:hAnsi="Calibri" w:cs="Calibri"/>
          <w:color w:val="1F4E79"/>
          <w:sz w:val="22"/>
          <w:szCs w:val="22"/>
          <w:lang w:val="en-US" w:eastAsia="zh-CN"/>
        </w:rPr>
      </w:pPr>
      <w:r w:rsidRPr="001C2A0D">
        <w:rPr>
          <w:rFonts w:ascii="Calibri" w:hAnsi="Calibri" w:cs="Calibri"/>
          <w:color w:val="1F4E79"/>
          <w:sz w:val="22"/>
          <w:szCs w:val="22"/>
          <w:lang w:val="en-US" w:eastAsia="zh-CN"/>
        </w:rPr>
        <w:t>Port of entry</w:t>
      </w:r>
      <w:r w:rsidR="00D65765">
        <w:rPr>
          <w:rFonts w:ascii="Calibri" w:hAnsi="Calibri" w:cs="Calibri"/>
          <w:color w:val="1F4E79"/>
          <w:sz w:val="22"/>
          <w:szCs w:val="22"/>
          <w:lang w:val="en-US" w:eastAsia="zh-CN"/>
        </w:rPr>
        <w:t xml:space="preserve"> </w:t>
      </w:r>
      <w:r w:rsidRPr="001C2A0D">
        <w:rPr>
          <w:rFonts w:ascii="Calibri" w:hAnsi="Calibri" w:cs="Calibri"/>
          <w:color w:val="1F4E79"/>
          <w:sz w:val="22"/>
          <w:szCs w:val="22"/>
          <w:lang w:val="en-US" w:eastAsia="zh-CN"/>
        </w:rPr>
        <w:t xml:space="preserve">y </w:t>
      </w:r>
      <w:r w:rsidR="00D65765">
        <w:rPr>
          <w:rFonts w:ascii="Calibri" w:hAnsi="Calibri" w:cs="Calibri"/>
          <w:color w:val="1F4E79"/>
          <w:sz w:val="22"/>
          <w:szCs w:val="22"/>
          <w:lang w:val="en-US" w:eastAsia="zh-CN"/>
        </w:rPr>
        <w:t>P</w:t>
      </w:r>
      <w:r w:rsidRPr="001C2A0D">
        <w:rPr>
          <w:rFonts w:ascii="Calibri" w:hAnsi="Calibri" w:cs="Calibri"/>
          <w:color w:val="1F4E79"/>
          <w:sz w:val="22"/>
          <w:szCs w:val="22"/>
          <w:lang w:val="en-US" w:eastAsia="zh-CN"/>
        </w:rPr>
        <w:t xml:space="preserve">ort of departure: </w:t>
      </w:r>
      <w:proofErr w:type="spellStart"/>
      <w:r w:rsidRPr="001C2A0D">
        <w:rPr>
          <w:rFonts w:ascii="Calibri" w:hAnsi="Calibri" w:cs="Calibri"/>
          <w:color w:val="1F4E79"/>
          <w:sz w:val="22"/>
          <w:szCs w:val="22"/>
          <w:lang w:val="en-US" w:eastAsia="zh-CN"/>
        </w:rPr>
        <w:t>selecciona</w:t>
      </w:r>
      <w:proofErr w:type="spellEnd"/>
      <w:r w:rsidRPr="001C2A0D">
        <w:rPr>
          <w:rFonts w:ascii="Calibri" w:hAnsi="Calibri" w:cs="Calibri"/>
          <w:color w:val="1F4E79"/>
          <w:sz w:val="22"/>
          <w:szCs w:val="22"/>
          <w:lang w:val="en-US" w:eastAsia="zh-CN"/>
        </w:rPr>
        <w:t xml:space="preserve"> "</w:t>
      </w:r>
      <w:proofErr w:type="spellStart"/>
      <w:r w:rsidRPr="001C2A0D">
        <w:rPr>
          <w:rFonts w:ascii="Calibri" w:hAnsi="Calibri" w:cs="Calibri"/>
          <w:color w:val="1F4E79"/>
          <w:sz w:val="22"/>
          <w:szCs w:val="22"/>
          <w:lang w:val="en-US" w:eastAsia="zh-CN"/>
        </w:rPr>
        <w:t>Velana</w:t>
      </w:r>
      <w:proofErr w:type="spellEnd"/>
      <w:r w:rsidRPr="001C2A0D">
        <w:rPr>
          <w:rFonts w:ascii="Calibri" w:hAnsi="Calibri" w:cs="Calibri"/>
          <w:color w:val="1F4E79"/>
          <w:sz w:val="22"/>
          <w:szCs w:val="22"/>
          <w:lang w:val="en-US" w:eastAsia="zh-CN"/>
        </w:rPr>
        <w:t xml:space="preserve"> International Airport"</w:t>
      </w:r>
      <w:r w:rsidR="00D65765">
        <w:rPr>
          <w:rFonts w:ascii="Calibri" w:hAnsi="Calibri" w:cs="Calibri"/>
          <w:color w:val="1F4E79"/>
          <w:sz w:val="22"/>
          <w:szCs w:val="22"/>
          <w:lang w:val="en-US" w:eastAsia="zh-CN"/>
        </w:rPr>
        <w:t>.</w:t>
      </w:r>
    </w:p>
    <w:p w14:paraId="2A763F55" w14:textId="77777777" w:rsidR="001C2A0D" w:rsidRPr="001C2A0D" w:rsidRDefault="001C2A0D" w:rsidP="0095389F">
      <w:pPr>
        <w:numPr>
          <w:ilvl w:val="1"/>
          <w:numId w:val="9"/>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Los detalles de tu vuelo de llegada.  </w:t>
      </w:r>
    </w:p>
    <w:p w14:paraId="15687467" w14:textId="77777777" w:rsidR="001C2A0D" w:rsidRPr="001C2A0D" w:rsidRDefault="00D65765" w:rsidP="0095389F">
      <w:pPr>
        <w:numPr>
          <w:ilvl w:val="1"/>
          <w:numId w:val="9"/>
        </w:numPr>
        <w:shd w:val="clear" w:color="auto" w:fill="FFFFFF"/>
        <w:suppressAutoHyphens w:val="0"/>
        <w:spacing w:line="255" w:lineRule="atLeast"/>
        <w:jc w:val="both"/>
        <w:textAlignment w:val="baseline"/>
        <w:rPr>
          <w:rFonts w:ascii="Calibri" w:hAnsi="Calibri" w:cs="Calibri"/>
          <w:color w:val="1F4E79"/>
          <w:sz w:val="22"/>
          <w:szCs w:val="22"/>
          <w:lang w:eastAsia="zh-CN"/>
        </w:rPr>
      </w:pPr>
      <w:r>
        <w:rPr>
          <w:rFonts w:ascii="Calibri" w:hAnsi="Calibri" w:cs="Calibri"/>
          <w:color w:val="1F4E79"/>
          <w:sz w:val="22"/>
          <w:szCs w:val="22"/>
          <w:lang w:eastAsia="zh-CN"/>
        </w:rPr>
        <w:t>Número de d</w:t>
      </w:r>
      <w:r w:rsidR="001C2A0D" w:rsidRPr="001C2A0D">
        <w:rPr>
          <w:rFonts w:ascii="Calibri" w:hAnsi="Calibri" w:cs="Calibri"/>
          <w:color w:val="1F4E79"/>
          <w:sz w:val="22"/>
          <w:szCs w:val="22"/>
          <w:lang w:eastAsia="zh-CN"/>
        </w:rPr>
        <w:t>ías de estancia</w:t>
      </w:r>
      <w:r>
        <w:rPr>
          <w:rFonts w:ascii="Calibri" w:hAnsi="Calibri" w:cs="Calibri"/>
          <w:color w:val="1F4E79"/>
          <w:sz w:val="22"/>
          <w:szCs w:val="22"/>
          <w:lang w:eastAsia="zh-CN"/>
        </w:rPr>
        <w:t xml:space="preserve"> en Maldivas.</w:t>
      </w:r>
    </w:p>
    <w:p w14:paraId="634659B3" w14:textId="77777777" w:rsidR="00F67BD5" w:rsidRPr="00F67BD5" w:rsidRDefault="001C2A0D" w:rsidP="0095389F">
      <w:pPr>
        <w:numPr>
          <w:ilvl w:val="1"/>
          <w:numId w:val="9"/>
        </w:numPr>
        <w:shd w:val="clear" w:color="auto" w:fill="FFFFFF"/>
        <w:suppressAutoHyphens w:val="0"/>
        <w:spacing w:line="255" w:lineRule="atLeast"/>
        <w:jc w:val="both"/>
        <w:textAlignment w:val="baseline"/>
        <w:rPr>
          <w:rFonts w:ascii="Calibri" w:hAnsi="Calibri" w:cs="Calibri"/>
          <w:color w:val="1F4E79"/>
          <w:sz w:val="22"/>
          <w:szCs w:val="22"/>
          <w:lang w:val="en-US" w:eastAsia="zh-CN"/>
        </w:rPr>
      </w:pPr>
      <w:r w:rsidRPr="00D65765">
        <w:rPr>
          <w:rFonts w:ascii="Calibri" w:hAnsi="Calibri" w:cs="Calibri"/>
          <w:color w:val="1F4E79"/>
          <w:sz w:val="22"/>
          <w:szCs w:val="22"/>
          <w:lang w:val="en-US" w:eastAsia="zh-CN"/>
        </w:rPr>
        <w:t xml:space="preserve">En "Accommodation", </w:t>
      </w:r>
      <w:r w:rsidR="00D65765">
        <w:rPr>
          <w:rFonts w:ascii="Calibri" w:hAnsi="Calibri" w:cs="Calibri"/>
          <w:color w:val="1F4E79"/>
          <w:sz w:val="22"/>
          <w:szCs w:val="22"/>
          <w:lang w:val="en-US" w:eastAsia="zh-CN"/>
        </w:rPr>
        <w:t xml:space="preserve">indica: </w:t>
      </w:r>
      <w:r w:rsidRPr="00C27FA0">
        <w:rPr>
          <w:rFonts w:ascii="Calibri" w:hAnsi="Calibri" w:cs="Calibri"/>
          <w:b/>
          <w:bCs/>
          <w:color w:val="1F4E79"/>
          <w:sz w:val="22"/>
          <w:szCs w:val="22"/>
          <w:lang w:val="en-US" w:eastAsia="zh-CN"/>
        </w:rPr>
        <w:t>"Maldives Blue Force One"</w:t>
      </w:r>
      <w:r w:rsidR="00D65765" w:rsidRPr="00C27FA0">
        <w:rPr>
          <w:rFonts w:ascii="Calibri" w:hAnsi="Calibri" w:cs="Calibri"/>
          <w:b/>
          <w:bCs/>
          <w:color w:val="1F4E79"/>
          <w:sz w:val="22"/>
          <w:szCs w:val="22"/>
          <w:lang w:val="en-US" w:eastAsia="zh-CN"/>
        </w:rPr>
        <w:t>.</w:t>
      </w:r>
    </w:p>
    <w:p w14:paraId="1CEC1068" w14:textId="77777777" w:rsidR="00F67BD5" w:rsidRDefault="00F67BD5" w:rsidP="0095389F">
      <w:pPr>
        <w:shd w:val="clear" w:color="auto" w:fill="FFFFFF"/>
        <w:suppressAutoHyphens w:val="0"/>
        <w:spacing w:line="255" w:lineRule="atLeast"/>
        <w:ind w:left="1440"/>
        <w:jc w:val="both"/>
        <w:textAlignment w:val="baseline"/>
        <w:rPr>
          <w:rFonts w:ascii="Calibri" w:hAnsi="Calibri" w:cs="Calibri"/>
          <w:color w:val="1F4E79"/>
          <w:sz w:val="22"/>
          <w:szCs w:val="22"/>
          <w:lang w:val="en-US" w:eastAsia="zh-CN"/>
        </w:rPr>
      </w:pPr>
    </w:p>
    <w:p w14:paraId="273E1A3C" w14:textId="77777777" w:rsidR="00F67BD5" w:rsidRDefault="001C2A0D" w:rsidP="0095389F">
      <w:pPr>
        <w:numPr>
          <w:ilvl w:val="0"/>
          <w:numId w:val="8"/>
        </w:numPr>
        <w:shd w:val="clear" w:color="auto" w:fill="FFFFFF"/>
        <w:suppressAutoHyphens w:val="0"/>
        <w:spacing w:line="255" w:lineRule="atLeast"/>
        <w:jc w:val="both"/>
        <w:textAlignment w:val="baseline"/>
        <w:rPr>
          <w:rFonts w:ascii="Calibri" w:hAnsi="Calibri" w:cs="Calibri"/>
          <w:color w:val="1F4E79"/>
          <w:sz w:val="22"/>
          <w:szCs w:val="22"/>
          <w:lang w:val="en-US" w:eastAsia="zh-CN"/>
        </w:rPr>
      </w:pPr>
      <w:r w:rsidRPr="00F67BD5">
        <w:rPr>
          <w:rFonts w:ascii="Calibri" w:hAnsi="Calibri" w:cs="Calibri"/>
          <w:color w:val="1F4E79"/>
          <w:sz w:val="22"/>
          <w:szCs w:val="22"/>
          <w:lang w:eastAsia="zh-CN"/>
        </w:rPr>
        <w:t>Completa la sección "</w:t>
      </w:r>
      <w:proofErr w:type="spellStart"/>
      <w:r w:rsidRPr="00F67BD5">
        <w:rPr>
          <w:rFonts w:ascii="Calibri" w:hAnsi="Calibri" w:cs="Calibri"/>
          <w:color w:val="1F4E79"/>
          <w:sz w:val="22"/>
          <w:szCs w:val="22"/>
          <w:lang w:eastAsia="zh-CN"/>
        </w:rPr>
        <w:t>Health</w:t>
      </w:r>
      <w:proofErr w:type="spellEnd"/>
      <w:r w:rsidRPr="00F67BD5">
        <w:rPr>
          <w:rFonts w:ascii="Calibri" w:hAnsi="Calibri" w:cs="Calibri"/>
          <w:color w:val="1F4E79"/>
          <w:sz w:val="22"/>
          <w:szCs w:val="22"/>
          <w:lang w:eastAsia="zh-CN"/>
        </w:rPr>
        <w:t xml:space="preserve"> </w:t>
      </w:r>
      <w:proofErr w:type="spellStart"/>
      <w:r w:rsidRPr="00F67BD5">
        <w:rPr>
          <w:rFonts w:ascii="Calibri" w:hAnsi="Calibri" w:cs="Calibri"/>
          <w:color w:val="1F4E79"/>
          <w:sz w:val="22"/>
          <w:szCs w:val="22"/>
          <w:lang w:eastAsia="zh-CN"/>
        </w:rPr>
        <w:t>declaration</w:t>
      </w:r>
      <w:proofErr w:type="spellEnd"/>
      <w:r w:rsidRPr="00F67BD5">
        <w:rPr>
          <w:rFonts w:ascii="Calibri" w:hAnsi="Calibri" w:cs="Calibri"/>
          <w:color w:val="1F4E79"/>
          <w:sz w:val="22"/>
          <w:szCs w:val="22"/>
          <w:lang w:eastAsia="zh-CN"/>
        </w:rPr>
        <w:t>" y "</w:t>
      </w:r>
      <w:proofErr w:type="spellStart"/>
      <w:r w:rsidRPr="00F67BD5">
        <w:rPr>
          <w:rFonts w:ascii="Calibri" w:hAnsi="Calibri" w:cs="Calibri"/>
          <w:color w:val="1F4E79"/>
          <w:sz w:val="22"/>
          <w:szCs w:val="22"/>
          <w:lang w:eastAsia="zh-CN"/>
        </w:rPr>
        <w:t>Custom</w:t>
      </w:r>
      <w:proofErr w:type="spellEnd"/>
      <w:r w:rsidRPr="00F67BD5">
        <w:rPr>
          <w:rFonts w:ascii="Calibri" w:hAnsi="Calibri" w:cs="Calibri"/>
          <w:color w:val="1F4E79"/>
          <w:sz w:val="22"/>
          <w:szCs w:val="22"/>
          <w:lang w:eastAsia="zh-CN"/>
        </w:rPr>
        <w:t xml:space="preserve"> </w:t>
      </w:r>
      <w:proofErr w:type="spellStart"/>
      <w:r w:rsidRPr="00F67BD5">
        <w:rPr>
          <w:rFonts w:ascii="Calibri" w:hAnsi="Calibri" w:cs="Calibri"/>
          <w:color w:val="1F4E79"/>
          <w:sz w:val="22"/>
          <w:szCs w:val="22"/>
          <w:lang w:eastAsia="zh-CN"/>
        </w:rPr>
        <w:t>Declaration</w:t>
      </w:r>
      <w:proofErr w:type="spellEnd"/>
      <w:r w:rsidRPr="00F67BD5">
        <w:rPr>
          <w:rFonts w:ascii="Calibri" w:hAnsi="Calibri" w:cs="Calibri"/>
          <w:color w:val="1F4E79"/>
          <w:sz w:val="22"/>
          <w:szCs w:val="22"/>
          <w:lang w:eastAsia="zh-CN"/>
        </w:rPr>
        <w:t>"</w:t>
      </w:r>
      <w:r w:rsidR="00D65765" w:rsidRPr="00F67BD5">
        <w:rPr>
          <w:rFonts w:ascii="Calibri" w:hAnsi="Calibri" w:cs="Calibri"/>
          <w:color w:val="1F4E79"/>
          <w:sz w:val="22"/>
          <w:szCs w:val="22"/>
          <w:lang w:eastAsia="zh-CN"/>
        </w:rPr>
        <w:t>.</w:t>
      </w:r>
    </w:p>
    <w:p w14:paraId="148128F8" w14:textId="77777777" w:rsidR="00D65765" w:rsidRPr="00F67BD5" w:rsidRDefault="001C2A0D" w:rsidP="0095389F">
      <w:pPr>
        <w:numPr>
          <w:ilvl w:val="0"/>
          <w:numId w:val="8"/>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F67BD5">
        <w:rPr>
          <w:rFonts w:ascii="Calibri" w:hAnsi="Calibri" w:cs="Calibri"/>
          <w:b/>
          <w:bCs/>
          <w:color w:val="1F4E79"/>
          <w:sz w:val="22"/>
          <w:szCs w:val="22"/>
          <w:lang w:eastAsia="zh-CN"/>
        </w:rPr>
        <w:t>Obtendrás un código QR</w:t>
      </w:r>
      <w:r w:rsidRPr="00F67BD5">
        <w:rPr>
          <w:rFonts w:ascii="Calibri" w:hAnsi="Calibri" w:cs="Calibri"/>
          <w:color w:val="1F4E79"/>
          <w:sz w:val="22"/>
          <w:szCs w:val="22"/>
          <w:lang w:eastAsia="zh-CN"/>
        </w:rPr>
        <w:t xml:space="preserve"> que te enviarán por email</w:t>
      </w:r>
      <w:r w:rsidR="00D65765" w:rsidRPr="00F67BD5">
        <w:rPr>
          <w:rFonts w:ascii="Calibri" w:hAnsi="Calibri" w:cs="Calibri"/>
          <w:color w:val="1F4E79"/>
          <w:sz w:val="22"/>
          <w:szCs w:val="22"/>
          <w:lang w:eastAsia="zh-CN"/>
        </w:rPr>
        <w:t xml:space="preserve"> y que conviene llevar copia impresa o digital.</w:t>
      </w:r>
    </w:p>
    <w:p w14:paraId="3A0D7C46" w14:textId="77777777" w:rsidR="00627AA1" w:rsidRPr="00627AA1" w:rsidRDefault="00627AA1" w:rsidP="0095389F">
      <w:pPr>
        <w:shd w:val="clear" w:color="auto" w:fill="FFFFFF"/>
        <w:suppressAutoHyphens w:val="0"/>
        <w:spacing w:line="255" w:lineRule="atLeast"/>
        <w:ind w:left="720"/>
        <w:jc w:val="both"/>
        <w:textAlignment w:val="baseline"/>
        <w:rPr>
          <w:rFonts w:ascii="Calibri" w:hAnsi="Calibri" w:cs="Calibri"/>
          <w:color w:val="1F4E79"/>
          <w:sz w:val="22"/>
          <w:szCs w:val="22"/>
          <w:lang w:eastAsia="zh-CN"/>
        </w:rPr>
      </w:pPr>
    </w:p>
    <w:p w14:paraId="32655C87" w14:textId="79270715"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Consulta con las Autoridades Sanitarias de tu país de origen</w:t>
      </w:r>
      <w:r w:rsidR="00775016">
        <w:rPr>
          <w:rFonts w:ascii="Calibri" w:hAnsi="Calibri" w:cs="Calibri"/>
          <w:color w:val="002060"/>
          <w:sz w:val="22"/>
          <w:szCs w:val="22"/>
          <w:lang w:eastAsia="zh-CN"/>
        </w:rPr>
        <w:t xml:space="preserve"> </w:t>
      </w:r>
      <w:r w:rsidRPr="00D65765">
        <w:rPr>
          <w:rFonts w:ascii="Calibri" w:hAnsi="Calibri" w:cs="Calibri"/>
          <w:color w:val="002060"/>
          <w:sz w:val="22"/>
          <w:szCs w:val="22"/>
          <w:lang w:eastAsia="zh-CN"/>
        </w:rPr>
        <w:t xml:space="preserve">sobre las regulaciones de entrada en los países en tránsito y en tu destino final, en este caso, Maldivas, así como las normativas para tu regreso.  </w:t>
      </w:r>
    </w:p>
    <w:p w14:paraId="759B6B60" w14:textId="685BE932"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xml:space="preserve">Estas regulaciones pueden cambiar sin previo aviso, por lo que te recomendamos verificar las actualizaciones oficiales antes de viajar.  </w:t>
      </w:r>
    </w:p>
    <w:p w14:paraId="667334E3" w14:textId="77777777" w:rsidR="00D65765" w:rsidRPr="00C27FA0" w:rsidRDefault="00D65765" w:rsidP="0095389F">
      <w:pPr>
        <w:suppressAutoHyphens w:val="0"/>
        <w:jc w:val="both"/>
        <w:rPr>
          <w:rFonts w:ascii="Calibri" w:hAnsi="Calibri" w:cs="Calibri"/>
          <w:color w:val="002060"/>
          <w:sz w:val="10"/>
          <w:szCs w:val="10"/>
          <w:lang w:eastAsia="zh-CN"/>
        </w:rPr>
      </w:pPr>
    </w:p>
    <w:p w14:paraId="6CC0E1C5" w14:textId="77777777" w:rsidR="00D65765" w:rsidRPr="00775016" w:rsidRDefault="00D65765" w:rsidP="0095389F">
      <w:pPr>
        <w:suppressAutoHyphens w:val="0"/>
        <w:jc w:val="both"/>
        <w:rPr>
          <w:rFonts w:ascii="Calibri" w:hAnsi="Calibri" w:cs="Calibri"/>
          <w:b/>
          <w:bCs/>
          <w:color w:val="002060"/>
          <w:sz w:val="22"/>
          <w:szCs w:val="22"/>
          <w:lang w:eastAsia="zh-CN"/>
        </w:rPr>
      </w:pPr>
      <w:r w:rsidRPr="00775016">
        <w:rPr>
          <w:rFonts w:ascii="Calibri" w:hAnsi="Calibri" w:cs="Calibri"/>
          <w:b/>
          <w:bCs/>
          <w:color w:val="002060"/>
          <w:sz w:val="22"/>
          <w:szCs w:val="22"/>
          <w:lang w:eastAsia="zh-CN"/>
        </w:rPr>
        <w:t>Sanidad en Maldivas</w:t>
      </w:r>
    </w:p>
    <w:p w14:paraId="3EA245B1" w14:textId="77777777" w:rsidR="00236914"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xml:space="preserve">- Vacunas: No hay vacunas obligatorias para ingresar a Maldivas. </w:t>
      </w:r>
    </w:p>
    <w:p w14:paraId="72586C57" w14:textId="77777777" w:rsidR="00236914" w:rsidRDefault="00236914" w:rsidP="0095389F">
      <w:pPr>
        <w:suppressAutoHyphens w:val="0"/>
        <w:jc w:val="both"/>
        <w:rPr>
          <w:rFonts w:ascii="Calibri" w:hAnsi="Calibri" w:cs="Calibri"/>
          <w:color w:val="002060"/>
          <w:sz w:val="22"/>
          <w:szCs w:val="22"/>
          <w:lang w:eastAsia="zh-CN"/>
        </w:rPr>
      </w:pPr>
      <w:r>
        <w:rPr>
          <w:rFonts w:ascii="Calibri" w:hAnsi="Calibri" w:cs="Calibri"/>
          <w:color w:val="002060"/>
          <w:sz w:val="22"/>
          <w:szCs w:val="22"/>
          <w:lang w:eastAsia="zh-CN"/>
        </w:rPr>
        <w:t xml:space="preserve">Si has estado 6 días antes de entrar en Maldivas en un </w:t>
      </w:r>
      <w:r w:rsidRPr="0095389F">
        <w:rPr>
          <w:rFonts w:ascii="Calibri" w:hAnsi="Calibri" w:cs="Calibri"/>
          <w:b/>
          <w:bCs/>
          <w:color w:val="002060"/>
          <w:sz w:val="22"/>
          <w:szCs w:val="22"/>
          <w:lang w:eastAsia="zh-CN"/>
        </w:rPr>
        <w:t>país endémico de fiebre amarilla</w:t>
      </w:r>
      <w:r w:rsidR="00627AA1">
        <w:rPr>
          <w:rFonts w:ascii="Calibri" w:hAnsi="Calibri" w:cs="Calibri"/>
          <w:color w:val="002060"/>
          <w:sz w:val="22"/>
          <w:szCs w:val="22"/>
          <w:lang w:eastAsia="zh-CN"/>
        </w:rPr>
        <w:t xml:space="preserve"> es posible que te pidan un c</w:t>
      </w:r>
      <w:r w:rsidRPr="00236914">
        <w:rPr>
          <w:rFonts w:ascii="Calibri" w:hAnsi="Calibri" w:cs="Calibri"/>
          <w:color w:val="002060"/>
          <w:sz w:val="22"/>
          <w:szCs w:val="22"/>
          <w:lang w:eastAsia="zh-CN"/>
        </w:rPr>
        <w:t xml:space="preserve">ertificado de vacunación contra la fiebre amarilla. </w:t>
      </w:r>
      <w:r w:rsidR="00627AA1">
        <w:rPr>
          <w:rFonts w:ascii="Calibri" w:hAnsi="Calibri" w:cs="Calibri"/>
          <w:color w:val="002060"/>
          <w:sz w:val="22"/>
          <w:szCs w:val="22"/>
          <w:lang w:eastAsia="zh-CN"/>
        </w:rPr>
        <w:t>H</w:t>
      </w:r>
      <w:r w:rsidRPr="00236914">
        <w:rPr>
          <w:rFonts w:ascii="Calibri" w:hAnsi="Calibri" w:cs="Calibri"/>
          <w:color w:val="002060"/>
          <w:sz w:val="22"/>
          <w:szCs w:val="22"/>
          <w:lang w:eastAsia="zh-CN"/>
        </w:rPr>
        <w:t xml:space="preserve">aga clic aquí </w:t>
      </w:r>
      <w:hyperlink r:id="rId11" w:history="1">
        <w:r w:rsidRPr="009D0B2E">
          <w:rPr>
            <w:rStyle w:val="Hipervnculo"/>
            <w:rFonts w:ascii="Calibri" w:hAnsi="Calibri" w:cs="Calibri"/>
            <w:sz w:val="22"/>
            <w:szCs w:val="22"/>
            <w:lang w:eastAsia="zh-CN"/>
          </w:rPr>
          <w:t>https://www.immigration.gov.mv/wp-content/uploads/2021/06/YELLOW-FEVER-COUNTRIES-2.pdf</w:t>
        </w:r>
      </w:hyperlink>
      <w:r>
        <w:rPr>
          <w:rFonts w:ascii="Calibri" w:hAnsi="Calibri" w:cs="Calibri"/>
          <w:color w:val="002060"/>
          <w:sz w:val="22"/>
          <w:szCs w:val="22"/>
          <w:lang w:eastAsia="zh-CN"/>
        </w:rPr>
        <w:t xml:space="preserve"> </w:t>
      </w:r>
      <w:r w:rsidRPr="00236914">
        <w:rPr>
          <w:rFonts w:ascii="Calibri" w:hAnsi="Calibri" w:cs="Calibri"/>
          <w:color w:val="002060"/>
          <w:sz w:val="22"/>
          <w:szCs w:val="22"/>
          <w:lang w:eastAsia="zh-CN"/>
        </w:rPr>
        <w:t>para consultar los países endémicos de fiebre amarilla.</w:t>
      </w:r>
    </w:p>
    <w:p w14:paraId="45414C07" w14:textId="77777777"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xml:space="preserve">- Agua potable: Evita beber agua que no sea embotellada.  </w:t>
      </w:r>
    </w:p>
    <w:p w14:paraId="750E7D49" w14:textId="77777777" w:rsidR="00775016" w:rsidRPr="00775016"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Mare</w:t>
      </w:r>
      <w:r w:rsidR="00775016">
        <w:rPr>
          <w:rFonts w:ascii="Calibri" w:hAnsi="Calibri" w:cs="Calibri"/>
          <w:color w:val="002060"/>
          <w:sz w:val="22"/>
          <w:szCs w:val="22"/>
          <w:lang w:eastAsia="zh-CN"/>
        </w:rPr>
        <w:t>o</w:t>
      </w:r>
      <w:r w:rsidRPr="00D65765">
        <w:rPr>
          <w:rFonts w:ascii="Calibri" w:hAnsi="Calibri" w:cs="Calibri"/>
          <w:color w:val="002060"/>
          <w:sz w:val="22"/>
          <w:szCs w:val="22"/>
          <w:lang w:eastAsia="zh-CN"/>
        </w:rPr>
        <w:t xml:space="preserve">: </w:t>
      </w:r>
      <w:r w:rsidR="00775016">
        <w:rPr>
          <w:rFonts w:ascii="Calibri" w:hAnsi="Calibri" w:cs="Calibri"/>
          <w:color w:val="002060"/>
          <w:sz w:val="22"/>
          <w:szCs w:val="22"/>
          <w:lang w:eastAsia="zh-CN"/>
        </w:rPr>
        <w:t>S</w:t>
      </w:r>
      <w:r w:rsidR="00775016" w:rsidRPr="00775016">
        <w:rPr>
          <w:rFonts w:ascii="Calibri" w:hAnsi="Calibri" w:cs="Calibri"/>
          <w:color w:val="002060"/>
          <w:sz w:val="22"/>
          <w:szCs w:val="22"/>
          <w:lang w:eastAsia="zh-CN"/>
        </w:rPr>
        <w:t>i eres propenso al mareo, te recomendamos llevar contigo algún medicamento que puedas adquirir en cualquier farmacia</w:t>
      </w:r>
      <w:r w:rsidR="00775016">
        <w:rPr>
          <w:rFonts w:ascii="Calibri" w:hAnsi="Calibri" w:cs="Calibri"/>
          <w:color w:val="002060"/>
          <w:sz w:val="22"/>
          <w:szCs w:val="22"/>
          <w:lang w:eastAsia="zh-CN"/>
        </w:rPr>
        <w:t xml:space="preserve"> o</w:t>
      </w:r>
      <w:r w:rsidR="00775016" w:rsidRPr="00775016">
        <w:rPr>
          <w:rFonts w:ascii="Calibri" w:hAnsi="Calibri" w:cs="Calibri"/>
          <w:color w:val="002060"/>
          <w:sz w:val="22"/>
          <w:szCs w:val="22"/>
          <w:lang w:eastAsia="zh-CN"/>
        </w:rPr>
        <w:t xml:space="preserve"> consulta previamente con tu médico para recibir orientación específica.  </w:t>
      </w:r>
    </w:p>
    <w:p w14:paraId="47E94411" w14:textId="77777777"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b/>
          <w:color w:val="002060"/>
          <w:sz w:val="22"/>
          <w:szCs w:val="22"/>
          <w:lang w:eastAsia="zh-CN"/>
        </w:rPr>
        <w:t xml:space="preserve">- Protección solar: Lleva crema solar </w:t>
      </w:r>
      <w:r w:rsidR="00A97E96">
        <w:rPr>
          <w:rFonts w:ascii="Calibri" w:hAnsi="Calibri" w:cs="Calibri"/>
          <w:color w:val="002060"/>
          <w:sz w:val="22"/>
          <w:szCs w:val="22"/>
          <w:lang w:eastAsia="zh-CN"/>
        </w:rPr>
        <w:t xml:space="preserve">“coral </w:t>
      </w:r>
      <w:proofErr w:type="spellStart"/>
      <w:r w:rsidR="00A97E96">
        <w:rPr>
          <w:rFonts w:ascii="Calibri" w:hAnsi="Calibri" w:cs="Calibri"/>
          <w:color w:val="002060"/>
          <w:sz w:val="22"/>
          <w:szCs w:val="22"/>
          <w:lang w:eastAsia="zh-CN"/>
        </w:rPr>
        <w:t>friendly</w:t>
      </w:r>
      <w:proofErr w:type="spellEnd"/>
      <w:r w:rsidR="00A97E96">
        <w:rPr>
          <w:rFonts w:ascii="Calibri" w:hAnsi="Calibri" w:cs="Calibri"/>
          <w:color w:val="002060"/>
          <w:sz w:val="22"/>
          <w:szCs w:val="22"/>
          <w:lang w:eastAsia="zh-CN"/>
        </w:rPr>
        <w:t>”</w:t>
      </w:r>
      <w:r w:rsidRPr="00D65765">
        <w:rPr>
          <w:rFonts w:ascii="Calibri" w:hAnsi="Calibri" w:cs="Calibri"/>
          <w:color w:val="002060"/>
          <w:sz w:val="22"/>
          <w:szCs w:val="22"/>
          <w:lang w:eastAsia="zh-CN"/>
        </w:rPr>
        <w:t xml:space="preserve"> y gafas de sol para protegerte del sol tropical.  </w:t>
      </w:r>
    </w:p>
    <w:p w14:paraId="5AE52567" w14:textId="77777777" w:rsidR="00C27FA0" w:rsidRPr="00C27FA0" w:rsidRDefault="00C27FA0" w:rsidP="0095389F">
      <w:pPr>
        <w:suppressAutoHyphens w:val="0"/>
        <w:jc w:val="both"/>
        <w:rPr>
          <w:rFonts w:ascii="Calibri" w:hAnsi="Calibri" w:cs="Calibri"/>
          <w:color w:val="002060"/>
          <w:sz w:val="10"/>
          <w:szCs w:val="10"/>
          <w:lang w:eastAsia="zh-CN"/>
        </w:rPr>
      </w:pPr>
    </w:p>
    <w:p w14:paraId="23D8C978" w14:textId="77777777" w:rsidR="00D65765" w:rsidRPr="00627AA1" w:rsidRDefault="00D65765" w:rsidP="0095389F">
      <w:pPr>
        <w:suppressAutoHyphens w:val="0"/>
        <w:jc w:val="both"/>
        <w:rPr>
          <w:rFonts w:ascii="Calibri" w:hAnsi="Calibri" w:cs="Calibri"/>
          <w:b/>
          <w:bCs/>
          <w:color w:val="002060"/>
          <w:sz w:val="22"/>
          <w:szCs w:val="22"/>
          <w:lang w:eastAsia="zh-CN"/>
        </w:rPr>
      </w:pPr>
      <w:r w:rsidRPr="00627AA1">
        <w:rPr>
          <w:rFonts w:ascii="Calibri" w:hAnsi="Calibri" w:cs="Calibri"/>
          <w:b/>
          <w:bCs/>
          <w:color w:val="002060"/>
          <w:sz w:val="22"/>
          <w:szCs w:val="22"/>
          <w:lang w:eastAsia="zh-CN"/>
        </w:rPr>
        <w:t>Documentación de buceo</w:t>
      </w:r>
    </w:p>
    <w:p w14:paraId="1DBCE103" w14:textId="77777777" w:rsidR="0095389F"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Es imprescindible contar con una certificación internacional de buceo</w:t>
      </w:r>
      <w:r w:rsidR="00627AA1">
        <w:rPr>
          <w:rFonts w:ascii="Calibri" w:hAnsi="Calibri" w:cs="Calibri"/>
          <w:color w:val="002060"/>
          <w:sz w:val="22"/>
          <w:szCs w:val="22"/>
          <w:lang w:eastAsia="zh-CN"/>
        </w:rPr>
        <w:t xml:space="preserve"> </w:t>
      </w:r>
      <w:r w:rsidRPr="00D65765">
        <w:rPr>
          <w:rFonts w:ascii="Calibri" w:hAnsi="Calibri" w:cs="Calibri"/>
          <w:color w:val="002060"/>
          <w:sz w:val="22"/>
          <w:szCs w:val="22"/>
          <w:lang w:eastAsia="zh-CN"/>
        </w:rPr>
        <w:t>válida</w:t>
      </w:r>
      <w:r w:rsidR="00627AA1">
        <w:rPr>
          <w:rFonts w:ascii="Calibri" w:hAnsi="Calibri" w:cs="Calibri"/>
          <w:color w:val="002060"/>
          <w:sz w:val="22"/>
          <w:szCs w:val="22"/>
          <w:lang w:eastAsia="zh-CN"/>
        </w:rPr>
        <w:t xml:space="preserve">, </w:t>
      </w:r>
      <w:r w:rsidRPr="00D65765">
        <w:rPr>
          <w:rFonts w:ascii="Calibri" w:hAnsi="Calibri" w:cs="Calibri"/>
          <w:color w:val="002060"/>
          <w:sz w:val="22"/>
          <w:szCs w:val="22"/>
          <w:lang w:eastAsia="zh-CN"/>
        </w:rPr>
        <w:t>certificación Nitrox</w:t>
      </w:r>
      <w:r w:rsidR="00627AA1">
        <w:rPr>
          <w:rFonts w:ascii="Calibri" w:hAnsi="Calibri" w:cs="Calibri"/>
          <w:color w:val="002060"/>
          <w:sz w:val="22"/>
          <w:szCs w:val="22"/>
          <w:lang w:eastAsia="zh-CN"/>
        </w:rPr>
        <w:t xml:space="preserve"> y seguro de buceo.</w:t>
      </w:r>
      <w:r w:rsidRPr="00D65765">
        <w:rPr>
          <w:rFonts w:ascii="Calibri" w:hAnsi="Calibri" w:cs="Calibri"/>
          <w:color w:val="002060"/>
          <w:sz w:val="22"/>
          <w:szCs w:val="22"/>
          <w:lang w:eastAsia="zh-CN"/>
        </w:rPr>
        <w:t xml:space="preserve"> </w:t>
      </w:r>
    </w:p>
    <w:p w14:paraId="4EB5CD65" w14:textId="324860F8"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xml:space="preserve"> </w:t>
      </w:r>
    </w:p>
    <w:p w14:paraId="14D6080E" w14:textId="77777777" w:rsidR="005F4A70" w:rsidRPr="00A5045B" w:rsidRDefault="005F4A70" w:rsidP="0095389F">
      <w:pPr>
        <w:suppressAutoHyphens w:val="0"/>
        <w:jc w:val="both"/>
        <w:rPr>
          <w:rFonts w:ascii="Calibri" w:hAnsi="Calibri" w:cs="Calibri"/>
          <w:sz w:val="22"/>
          <w:szCs w:val="22"/>
          <w:lang w:eastAsia="zh-CN"/>
        </w:rPr>
      </w:pPr>
      <w:bookmarkStart w:id="0" w:name="_Hlk190617020"/>
      <w:r w:rsidRPr="00A5045B">
        <w:rPr>
          <w:rFonts w:ascii="Calibri" w:hAnsi="Calibri" w:cs="Calibri"/>
          <w:b/>
          <w:color w:val="0070C0"/>
          <w:sz w:val="22"/>
          <w:szCs w:val="22"/>
          <w:lang w:eastAsia="zh-CN"/>
        </w:rPr>
        <w:t>Seguro</w:t>
      </w:r>
    </w:p>
    <w:bookmarkEnd w:id="0"/>
    <w:p w14:paraId="71FFB47C" w14:textId="77777777" w:rsidR="00627AA1" w:rsidRPr="00627AA1" w:rsidRDefault="00627AA1"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r w:rsidRPr="00627AA1">
        <w:rPr>
          <w:rFonts w:ascii="Calibri" w:eastAsia="Times New Roman" w:hAnsi="Calibri" w:cs="Calibri"/>
          <w:color w:val="002060"/>
          <w:sz w:val="22"/>
          <w:szCs w:val="22"/>
          <w:bdr w:val="none" w:sz="0" w:space="0" w:color="auto" w:frame="1"/>
          <w:lang w:eastAsia="es-ES"/>
        </w:rPr>
        <w:t>Todos los pasajeros a bordo del Maldives Blue Force One</w:t>
      </w:r>
      <w:r>
        <w:rPr>
          <w:rFonts w:ascii="Calibri" w:eastAsia="Times New Roman" w:hAnsi="Calibri" w:cs="Calibri"/>
          <w:color w:val="002060"/>
          <w:sz w:val="22"/>
          <w:szCs w:val="22"/>
          <w:bdr w:val="none" w:sz="0" w:space="0" w:color="auto" w:frame="1"/>
          <w:lang w:eastAsia="es-ES"/>
        </w:rPr>
        <w:t xml:space="preserve"> </w:t>
      </w:r>
      <w:r w:rsidRPr="00627AA1">
        <w:rPr>
          <w:rFonts w:ascii="Calibri" w:eastAsia="Times New Roman" w:hAnsi="Calibri" w:cs="Calibri"/>
          <w:color w:val="002060"/>
          <w:sz w:val="22"/>
          <w:szCs w:val="22"/>
          <w:bdr w:val="none" w:sz="0" w:space="0" w:color="auto" w:frame="1"/>
          <w:lang w:eastAsia="es-ES"/>
        </w:rPr>
        <w:t xml:space="preserve">están asegurados con la compañía MAPFRE, bajo la póliza número 698/380. Este seguro cubre la estancia y las actividades de buceo durante el crucero. Además, si has reservado tus </w:t>
      </w:r>
      <w:r w:rsidRPr="00F927E8">
        <w:rPr>
          <w:rFonts w:ascii="Calibri" w:eastAsia="Times New Roman" w:hAnsi="Calibri" w:cs="Calibri"/>
          <w:color w:val="002060"/>
          <w:sz w:val="22"/>
          <w:szCs w:val="22"/>
          <w:bdr w:val="none" w:sz="0" w:space="0" w:color="auto" w:frame="1"/>
          <w:lang w:eastAsia="es-ES"/>
        </w:rPr>
        <w:t xml:space="preserve">vuelos a través de Blue Force </w:t>
      </w:r>
      <w:r w:rsidR="00FB7407" w:rsidRPr="00F927E8">
        <w:rPr>
          <w:rFonts w:ascii="Calibri" w:eastAsia="Times New Roman" w:hAnsi="Calibri" w:cs="Calibri"/>
          <w:color w:val="002060"/>
          <w:sz w:val="22"/>
          <w:szCs w:val="22"/>
          <w:bdr w:val="none" w:sz="0" w:space="0" w:color="auto" w:frame="1"/>
          <w:lang w:eastAsia="es-ES"/>
        </w:rPr>
        <w:t>Fleet</w:t>
      </w:r>
      <w:r w:rsidRPr="00F927E8">
        <w:rPr>
          <w:rFonts w:ascii="Calibri" w:eastAsia="Times New Roman" w:hAnsi="Calibri" w:cs="Calibri"/>
          <w:color w:val="002060"/>
          <w:sz w:val="22"/>
          <w:szCs w:val="22"/>
          <w:bdr w:val="none" w:sz="0" w:space="0" w:color="auto" w:frame="1"/>
          <w:lang w:eastAsia="es-ES"/>
        </w:rPr>
        <w:t>, también incluye</w:t>
      </w:r>
      <w:r w:rsidRPr="00627AA1">
        <w:rPr>
          <w:rFonts w:ascii="Calibri" w:eastAsia="Times New Roman" w:hAnsi="Calibri" w:cs="Calibri"/>
          <w:color w:val="002060"/>
          <w:sz w:val="22"/>
          <w:szCs w:val="22"/>
          <w:bdr w:val="none" w:sz="0" w:space="0" w:color="auto" w:frame="1"/>
          <w:lang w:eastAsia="es-ES"/>
        </w:rPr>
        <w:t xml:space="preserve"> cobertura para el viaje de ida y vuelta a tu domicilio.  </w:t>
      </w:r>
      <w:r w:rsidR="00FB7407">
        <w:rPr>
          <w:rFonts w:ascii="Calibri" w:eastAsia="Times New Roman" w:hAnsi="Calibri" w:cs="Calibri"/>
          <w:color w:val="002060"/>
          <w:sz w:val="22"/>
          <w:szCs w:val="22"/>
          <w:bdr w:val="none" w:sz="0" w:space="0" w:color="auto" w:frame="1"/>
          <w:lang w:eastAsia="es-ES"/>
        </w:rPr>
        <w:t xml:space="preserve"> </w:t>
      </w:r>
    </w:p>
    <w:p w14:paraId="79BBEA1C" w14:textId="77777777" w:rsidR="00124A9B" w:rsidRPr="00124A9B" w:rsidRDefault="00627AA1" w:rsidP="0095389F">
      <w:pPr>
        <w:shd w:val="clear" w:color="auto" w:fill="FFFFFF"/>
        <w:suppressAutoHyphens w:val="0"/>
        <w:spacing w:line="255" w:lineRule="atLeast"/>
        <w:jc w:val="both"/>
        <w:textAlignment w:val="baseline"/>
        <w:rPr>
          <w:rFonts w:ascii="Calibri" w:eastAsia="Times New Roman" w:hAnsi="Calibri" w:cs="Calibri"/>
          <w:color w:val="FF0000"/>
          <w:sz w:val="22"/>
          <w:szCs w:val="22"/>
          <w:bdr w:val="none" w:sz="0" w:space="0" w:color="auto" w:frame="1"/>
          <w:lang w:eastAsia="es-ES"/>
        </w:rPr>
      </w:pPr>
      <w:r w:rsidRPr="00627AA1">
        <w:rPr>
          <w:rFonts w:ascii="Calibri" w:eastAsia="Times New Roman" w:hAnsi="Calibri" w:cs="Calibri"/>
          <w:color w:val="002060"/>
          <w:sz w:val="22"/>
          <w:szCs w:val="22"/>
          <w:bdr w:val="none" w:sz="0" w:space="0" w:color="auto" w:frame="1"/>
          <w:lang w:eastAsia="es-ES"/>
        </w:rPr>
        <w:t xml:space="preserve">Si deseas ampliar las coberturas, como las relacionadas con cancelaciones, estamos a tu disposición para ofrecerte diferentes opciones adaptadas a tus necesidades. </w:t>
      </w:r>
    </w:p>
    <w:p w14:paraId="79CA18BE" w14:textId="77777777" w:rsidR="0095389F" w:rsidRPr="0095389F" w:rsidRDefault="0095389F" w:rsidP="0095389F">
      <w:pPr>
        <w:suppressAutoHyphens w:val="0"/>
        <w:jc w:val="both"/>
        <w:rPr>
          <w:rFonts w:ascii="Calibri" w:hAnsi="Calibri" w:cs="Calibri"/>
          <w:b/>
          <w:color w:val="0070C0"/>
          <w:sz w:val="10"/>
          <w:szCs w:val="10"/>
          <w:lang w:eastAsia="zh-CN"/>
        </w:rPr>
      </w:pPr>
    </w:p>
    <w:p w14:paraId="64A2D227" w14:textId="77777777" w:rsidR="00627AA1" w:rsidRPr="00627AA1" w:rsidRDefault="00627AA1"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r w:rsidRPr="00627AA1">
        <w:rPr>
          <w:rFonts w:ascii="Calibri" w:eastAsia="Times New Roman" w:hAnsi="Calibri" w:cs="Calibri"/>
          <w:b/>
          <w:bCs/>
          <w:color w:val="002060"/>
          <w:sz w:val="22"/>
          <w:szCs w:val="22"/>
          <w:bdr w:val="none" w:sz="0" w:space="0" w:color="auto" w:frame="1"/>
          <w:lang w:eastAsia="es-ES"/>
        </w:rPr>
        <w:t>Seguro de buceo obligatorio:</w:t>
      </w:r>
      <w:r>
        <w:rPr>
          <w:rFonts w:ascii="Calibri" w:eastAsia="Times New Roman" w:hAnsi="Calibri" w:cs="Calibri"/>
          <w:color w:val="002060"/>
          <w:sz w:val="22"/>
          <w:szCs w:val="22"/>
          <w:bdr w:val="none" w:sz="0" w:space="0" w:color="auto" w:frame="1"/>
          <w:lang w:eastAsia="es-ES"/>
        </w:rPr>
        <w:t xml:space="preserve"> </w:t>
      </w:r>
      <w:r w:rsidRPr="00627AA1">
        <w:rPr>
          <w:rFonts w:ascii="Calibri" w:eastAsia="Times New Roman" w:hAnsi="Calibri" w:cs="Calibri"/>
          <w:color w:val="002060"/>
          <w:sz w:val="22"/>
          <w:szCs w:val="22"/>
          <w:bdr w:val="none" w:sz="0" w:space="0" w:color="auto" w:frame="1"/>
          <w:lang w:eastAsia="es-ES"/>
        </w:rPr>
        <w:t xml:space="preserve">Es imprescindible contar con un seguro de buceo válido, como DAN, </w:t>
      </w:r>
      <w:r>
        <w:rPr>
          <w:rFonts w:ascii="Calibri" w:eastAsia="Times New Roman" w:hAnsi="Calibri" w:cs="Calibri"/>
          <w:color w:val="002060"/>
          <w:sz w:val="22"/>
          <w:szCs w:val="22"/>
          <w:bdr w:val="none" w:sz="0" w:space="0" w:color="auto" w:frame="1"/>
          <w:lang w:eastAsia="es-ES"/>
        </w:rPr>
        <w:t>D</w:t>
      </w:r>
      <w:r w:rsidRPr="00627AA1">
        <w:rPr>
          <w:rFonts w:ascii="Calibri" w:eastAsia="Times New Roman" w:hAnsi="Calibri" w:cs="Calibri"/>
          <w:color w:val="002060"/>
          <w:sz w:val="22"/>
          <w:szCs w:val="22"/>
          <w:bdr w:val="none" w:sz="0" w:space="0" w:color="auto" w:frame="1"/>
          <w:lang w:eastAsia="es-ES"/>
        </w:rPr>
        <w:t xml:space="preserve">ive </w:t>
      </w:r>
      <w:proofErr w:type="spellStart"/>
      <w:r w:rsidRPr="00627AA1">
        <w:rPr>
          <w:rFonts w:ascii="Calibri" w:eastAsia="Times New Roman" w:hAnsi="Calibri" w:cs="Calibri"/>
          <w:color w:val="002060"/>
          <w:sz w:val="22"/>
          <w:szCs w:val="22"/>
          <w:bdr w:val="none" w:sz="0" w:space="0" w:color="auto" w:frame="1"/>
          <w:lang w:eastAsia="es-ES"/>
        </w:rPr>
        <w:t>Assure</w:t>
      </w:r>
      <w:proofErr w:type="spellEnd"/>
      <w:r w:rsidRPr="00627AA1">
        <w:rPr>
          <w:rFonts w:ascii="Calibri" w:eastAsia="Times New Roman" w:hAnsi="Calibri" w:cs="Calibri"/>
          <w:color w:val="002060"/>
          <w:sz w:val="22"/>
          <w:szCs w:val="22"/>
          <w:bdr w:val="none" w:sz="0" w:space="0" w:color="auto" w:frame="1"/>
          <w:lang w:eastAsia="es-ES"/>
        </w:rPr>
        <w:t xml:space="preserve"> o uno similar, que cubra </w:t>
      </w:r>
      <w:r>
        <w:rPr>
          <w:rFonts w:ascii="Calibri" w:eastAsia="Times New Roman" w:hAnsi="Calibri" w:cs="Calibri"/>
          <w:color w:val="002060"/>
          <w:sz w:val="22"/>
          <w:szCs w:val="22"/>
          <w:bdr w:val="none" w:sz="0" w:space="0" w:color="auto" w:frame="1"/>
          <w:lang w:eastAsia="es-ES"/>
        </w:rPr>
        <w:t>g</w:t>
      </w:r>
      <w:r w:rsidRPr="00627AA1">
        <w:rPr>
          <w:rFonts w:ascii="Calibri" w:eastAsia="Times New Roman" w:hAnsi="Calibri" w:cs="Calibri"/>
          <w:color w:val="002060"/>
          <w:sz w:val="22"/>
          <w:szCs w:val="22"/>
          <w:bdr w:val="none" w:sz="0" w:space="0" w:color="auto" w:frame="1"/>
          <w:lang w:eastAsia="es-ES"/>
        </w:rPr>
        <w:t>astos médicos</w:t>
      </w:r>
      <w:r>
        <w:rPr>
          <w:rFonts w:ascii="Calibri" w:eastAsia="Times New Roman" w:hAnsi="Calibri" w:cs="Calibri"/>
          <w:color w:val="002060"/>
          <w:sz w:val="22"/>
          <w:szCs w:val="22"/>
          <w:bdr w:val="none" w:sz="0" w:space="0" w:color="auto" w:frame="1"/>
          <w:lang w:eastAsia="es-ES"/>
        </w:rPr>
        <w:t>, c</w:t>
      </w:r>
      <w:r w:rsidRPr="00627AA1">
        <w:rPr>
          <w:rFonts w:ascii="Calibri" w:eastAsia="Times New Roman" w:hAnsi="Calibri" w:cs="Calibri"/>
          <w:color w:val="002060"/>
          <w:sz w:val="22"/>
          <w:szCs w:val="22"/>
          <w:bdr w:val="none" w:sz="0" w:space="0" w:color="auto" w:frame="1"/>
          <w:lang w:eastAsia="es-ES"/>
        </w:rPr>
        <w:t>ámara hiperbárica</w:t>
      </w:r>
      <w:r>
        <w:rPr>
          <w:rFonts w:ascii="Calibri" w:eastAsia="Times New Roman" w:hAnsi="Calibri" w:cs="Calibri"/>
          <w:color w:val="002060"/>
          <w:sz w:val="22"/>
          <w:szCs w:val="22"/>
          <w:bdr w:val="none" w:sz="0" w:space="0" w:color="auto" w:frame="1"/>
          <w:lang w:eastAsia="es-ES"/>
        </w:rPr>
        <w:t>, e</w:t>
      </w:r>
      <w:r w:rsidRPr="00627AA1">
        <w:rPr>
          <w:rFonts w:ascii="Calibri" w:eastAsia="Times New Roman" w:hAnsi="Calibri" w:cs="Calibri"/>
          <w:color w:val="002060"/>
          <w:sz w:val="22"/>
          <w:szCs w:val="22"/>
          <w:bdr w:val="none" w:sz="0" w:space="0" w:color="auto" w:frame="1"/>
          <w:lang w:eastAsia="es-ES"/>
        </w:rPr>
        <w:t>quipaje</w:t>
      </w:r>
      <w:r>
        <w:rPr>
          <w:rFonts w:ascii="Calibri" w:eastAsia="Times New Roman" w:hAnsi="Calibri" w:cs="Calibri"/>
          <w:color w:val="002060"/>
          <w:sz w:val="22"/>
          <w:szCs w:val="22"/>
          <w:bdr w:val="none" w:sz="0" w:space="0" w:color="auto" w:frame="1"/>
          <w:lang w:eastAsia="es-ES"/>
        </w:rPr>
        <w:t xml:space="preserve"> y o</w:t>
      </w:r>
      <w:r w:rsidRPr="00627AA1">
        <w:rPr>
          <w:rFonts w:ascii="Calibri" w:eastAsia="Times New Roman" w:hAnsi="Calibri" w:cs="Calibri"/>
          <w:color w:val="002060"/>
          <w:sz w:val="22"/>
          <w:szCs w:val="22"/>
          <w:bdr w:val="none" w:sz="0" w:space="0" w:color="auto" w:frame="1"/>
          <w:lang w:eastAsia="es-ES"/>
        </w:rPr>
        <w:t xml:space="preserve">tros imprevistos relacionados con el buceo.  </w:t>
      </w:r>
    </w:p>
    <w:p w14:paraId="714D3E21" w14:textId="77777777" w:rsidR="0095389F" w:rsidRPr="0095389F" w:rsidRDefault="0095389F" w:rsidP="0095389F">
      <w:pPr>
        <w:suppressAutoHyphens w:val="0"/>
        <w:jc w:val="both"/>
        <w:rPr>
          <w:rFonts w:ascii="Calibri" w:hAnsi="Calibri" w:cs="Calibri"/>
          <w:b/>
          <w:color w:val="0070C0"/>
          <w:sz w:val="10"/>
          <w:szCs w:val="10"/>
          <w:lang w:eastAsia="zh-CN"/>
        </w:rPr>
      </w:pPr>
    </w:p>
    <w:p w14:paraId="22BC5582" w14:textId="77777777" w:rsidR="00627AA1" w:rsidRPr="00627AA1" w:rsidRDefault="00627AA1"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r w:rsidRPr="00627AA1">
        <w:rPr>
          <w:rFonts w:ascii="Calibri" w:eastAsia="Times New Roman" w:hAnsi="Calibri" w:cs="Calibri"/>
          <w:color w:val="002060"/>
          <w:sz w:val="22"/>
          <w:szCs w:val="22"/>
          <w:bdr w:val="none" w:sz="0" w:space="0" w:color="auto" w:frame="1"/>
          <w:lang w:eastAsia="es-ES"/>
        </w:rPr>
        <w:t xml:space="preserve">Para consultar las condiciones generales y </w:t>
      </w:r>
      <w:r w:rsidR="00CE5B64">
        <w:rPr>
          <w:rFonts w:ascii="Calibri" w:eastAsia="Times New Roman" w:hAnsi="Calibri" w:cs="Calibri"/>
          <w:color w:val="002060"/>
          <w:sz w:val="22"/>
          <w:szCs w:val="22"/>
          <w:bdr w:val="none" w:sz="0" w:space="0" w:color="auto" w:frame="1"/>
          <w:lang w:eastAsia="es-ES"/>
        </w:rPr>
        <w:t xml:space="preserve">contratación opcional </w:t>
      </w:r>
      <w:r w:rsidRPr="00627AA1">
        <w:rPr>
          <w:rFonts w:ascii="Calibri" w:eastAsia="Times New Roman" w:hAnsi="Calibri" w:cs="Calibri"/>
          <w:color w:val="002060"/>
          <w:sz w:val="22"/>
          <w:szCs w:val="22"/>
          <w:bdr w:val="none" w:sz="0" w:space="0" w:color="auto" w:frame="1"/>
          <w:lang w:eastAsia="es-ES"/>
        </w:rPr>
        <w:t xml:space="preserve">de un </w:t>
      </w:r>
      <w:r w:rsidRPr="00C27FA0">
        <w:rPr>
          <w:rFonts w:ascii="Calibri" w:eastAsia="Times New Roman" w:hAnsi="Calibri" w:cs="Calibri"/>
          <w:b/>
          <w:bCs/>
          <w:color w:val="002060"/>
          <w:sz w:val="22"/>
          <w:szCs w:val="22"/>
          <w:bdr w:val="none" w:sz="0" w:space="0" w:color="auto" w:frame="1"/>
          <w:lang w:eastAsia="es-ES"/>
        </w:rPr>
        <w:t>seguro de buceo DAN</w:t>
      </w:r>
      <w:r w:rsidRPr="00627AA1">
        <w:rPr>
          <w:rFonts w:ascii="Calibri" w:eastAsia="Times New Roman" w:hAnsi="Calibri" w:cs="Calibri"/>
          <w:color w:val="002060"/>
          <w:sz w:val="22"/>
          <w:szCs w:val="22"/>
          <w:bdr w:val="none" w:sz="0" w:space="0" w:color="auto" w:frame="1"/>
          <w:lang w:eastAsia="es-ES"/>
        </w:rPr>
        <w:t xml:space="preserve">, visita:  </w:t>
      </w:r>
    </w:p>
    <w:p w14:paraId="2E2911BA" w14:textId="77777777" w:rsidR="00627AA1" w:rsidRDefault="00627AA1"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hyperlink r:id="rId12" w:history="1">
        <w:r w:rsidRPr="009D0B2E">
          <w:rPr>
            <w:rStyle w:val="Hipervnculo"/>
            <w:rFonts w:ascii="Calibri" w:eastAsia="Times New Roman" w:hAnsi="Calibri" w:cs="Calibri"/>
            <w:sz w:val="22"/>
            <w:szCs w:val="22"/>
            <w:bdr w:val="none" w:sz="0" w:space="0" w:color="auto" w:frame="1"/>
            <w:lang w:eastAsia="es-ES"/>
          </w:rPr>
          <w:t>https://www.blueforcefleet.com/es/buceo-seguros/</w:t>
        </w:r>
      </w:hyperlink>
      <w:r>
        <w:rPr>
          <w:rFonts w:ascii="Calibri" w:eastAsia="Times New Roman" w:hAnsi="Calibri" w:cs="Calibri"/>
          <w:color w:val="002060"/>
          <w:sz w:val="22"/>
          <w:szCs w:val="22"/>
          <w:bdr w:val="none" w:sz="0" w:space="0" w:color="auto" w:frame="1"/>
          <w:lang w:eastAsia="es-ES"/>
        </w:rPr>
        <w:t xml:space="preserve"> </w:t>
      </w:r>
    </w:p>
    <w:p w14:paraId="7899DA91" w14:textId="77777777" w:rsidR="00C27FA0" w:rsidRDefault="00C27FA0"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p>
    <w:p w14:paraId="4162F040" w14:textId="77777777" w:rsidR="005F4A70" w:rsidRPr="00A5045B" w:rsidRDefault="005F4A70" w:rsidP="0095389F">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A5045B">
        <w:rPr>
          <w:rFonts w:ascii="Calibri" w:eastAsia="Times New Roman" w:hAnsi="Calibri" w:cs="Calibri"/>
          <w:b/>
          <w:color w:val="0070C0"/>
          <w:sz w:val="22"/>
          <w:szCs w:val="22"/>
          <w:lang w:eastAsia="es-ES"/>
        </w:rPr>
        <w:t>Equipaje y equipo de Buceo</w:t>
      </w:r>
    </w:p>
    <w:p w14:paraId="0BA79F98" w14:textId="77777777" w:rsidR="00727E9F" w:rsidRPr="00C35EA9" w:rsidRDefault="00727E9F" w:rsidP="0095389F">
      <w:pPr>
        <w:suppressAutoHyphens w:val="0"/>
        <w:jc w:val="both"/>
        <w:rPr>
          <w:rFonts w:ascii="Calibri" w:hAnsi="Calibri" w:cs="Calibri"/>
          <w:b/>
          <w:bCs/>
          <w:color w:val="002060"/>
          <w:sz w:val="22"/>
          <w:szCs w:val="22"/>
          <w:lang w:eastAsia="zh-CN"/>
        </w:rPr>
      </w:pPr>
      <w:r w:rsidRPr="00C35EA9">
        <w:rPr>
          <w:rFonts w:ascii="Calibri" w:hAnsi="Calibri" w:cs="Calibri"/>
          <w:b/>
          <w:bCs/>
          <w:color w:val="002060"/>
          <w:sz w:val="22"/>
          <w:szCs w:val="22"/>
          <w:lang w:eastAsia="zh-CN"/>
        </w:rPr>
        <w:t xml:space="preserve">Vestimenta y recomendaciones a bordo  </w:t>
      </w:r>
    </w:p>
    <w:p w14:paraId="38A2439D"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A bordo del Maldives Blue Force One, la vestimenta recomendada es la habitual para un clima tropical: ropa cómoda, informal y ligera, como pantalones cortos, trajes de baño, camisetas, polos, vestidos y pareos.  </w:t>
      </w:r>
    </w:p>
    <w:p w14:paraId="4408BD1F"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En el barco no se utilizan zapatos ni chancletas; se está siempre descalzo para mayor comodidad.  </w:t>
      </w:r>
    </w:p>
    <w:p w14:paraId="1E4C14FF" w14:textId="77777777" w:rsidR="00727E9F" w:rsidRPr="00C35EA9" w:rsidRDefault="00727E9F" w:rsidP="0095389F">
      <w:pPr>
        <w:suppressAutoHyphens w:val="0"/>
        <w:jc w:val="both"/>
        <w:rPr>
          <w:rFonts w:ascii="Calibri" w:hAnsi="Calibri" w:cs="Calibri"/>
          <w:color w:val="002060"/>
          <w:sz w:val="10"/>
          <w:szCs w:val="10"/>
          <w:lang w:eastAsia="zh-CN"/>
        </w:rPr>
      </w:pPr>
    </w:p>
    <w:p w14:paraId="67CE4018" w14:textId="77777777" w:rsidR="00727E9F" w:rsidRPr="00C35EA9" w:rsidRDefault="00727E9F" w:rsidP="0095389F">
      <w:pPr>
        <w:suppressAutoHyphens w:val="0"/>
        <w:jc w:val="both"/>
        <w:rPr>
          <w:rFonts w:ascii="Calibri" w:hAnsi="Calibri" w:cs="Calibri"/>
          <w:b/>
          <w:bCs/>
          <w:color w:val="002060"/>
          <w:sz w:val="22"/>
          <w:szCs w:val="22"/>
          <w:lang w:eastAsia="zh-CN"/>
        </w:rPr>
      </w:pPr>
      <w:r w:rsidRPr="00C35EA9">
        <w:rPr>
          <w:rFonts w:ascii="Calibri" w:hAnsi="Calibri" w:cs="Calibri"/>
          <w:b/>
          <w:bCs/>
          <w:color w:val="002060"/>
          <w:sz w:val="22"/>
          <w:szCs w:val="22"/>
          <w:lang w:eastAsia="zh-CN"/>
        </w:rPr>
        <w:t>Protección solar</w:t>
      </w:r>
    </w:p>
    <w:p w14:paraId="6E7DC12B"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No olvides incluir en tu equipaje una crema solar de alto grado de protección. Te recomendamos usar un protector solar mineral que sea "respetuoso con el arrecife" para contribuir al cuidado del entorno marino.  </w:t>
      </w:r>
    </w:p>
    <w:p w14:paraId="69687066" w14:textId="77777777" w:rsidR="00727E9F" w:rsidRPr="00C35EA9" w:rsidRDefault="00727E9F" w:rsidP="0095389F">
      <w:pPr>
        <w:suppressAutoHyphens w:val="0"/>
        <w:jc w:val="both"/>
        <w:rPr>
          <w:rFonts w:ascii="Calibri" w:hAnsi="Calibri" w:cs="Calibri"/>
          <w:color w:val="002060"/>
          <w:sz w:val="10"/>
          <w:szCs w:val="10"/>
          <w:lang w:eastAsia="zh-CN"/>
        </w:rPr>
      </w:pPr>
    </w:p>
    <w:p w14:paraId="66ACFAE7" w14:textId="77777777" w:rsidR="00727E9F" w:rsidRPr="00C35EA9" w:rsidRDefault="00727E9F" w:rsidP="0095389F">
      <w:pPr>
        <w:suppressAutoHyphens w:val="0"/>
        <w:jc w:val="both"/>
        <w:rPr>
          <w:rFonts w:ascii="Calibri" w:hAnsi="Calibri" w:cs="Calibri"/>
          <w:b/>
          <w:bCs/>
          <w:color w:val="002060"/>
          <w:sz w:val="22"/>
          <w:szCs w:val="22"/>
          <w:lang w:eastAsia="zh-CN"/>
        </w:rPr>
      </w:pPr>
      <w:r w:rsidRPr="00C35EA9">
        <w:rPr>
          <w:rFonts w:ascii="Calibri" w:hAnsi="Calibri" w:cs="Calibri"/>
          <w:b/>
          <w:bCs/>
          <w:color w:val="002060"/>
          <w:sz w:val="22"/>
          <w:szCs w:val="22"/>
          <w:lang w:eastAsia="zh-CN"/>
        </w:rPr>
        <w:t xml:space="preserve">Equipo de buceo: mínimo y obligatorio  </w:t>
      </w:r>
    </w:p>
    <w:p w14:paraId="152267CE"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Para bucear en el Maldives Blue Force One, es imprescindible contar con el siguiente equipo mínimo:  </w:t>
      </w:r>
    </w:p>
    <w:p w14:paraId="63F51549"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Regulador, </w:t>
      </w:r>
      <w:proofErr w:type="spellStart"/>
      <w:r w:rsidRPr="00727E9F">
        <w:rPr>
          <w:rFonts w:ascii="Calibri" w:hAnsi="Calibri" w:cs="Calibri"/>
          <w:color w:val="002060"/>
          <w:sz w:val="22"/>
          <w:szCs w:val="22"/>
          <w:lang w:eastAsia="zh-CN"/>
        </w:rPr>
        <w:t>octopus</w:t>
      </w:r>
      <w:proofErr w:type="spellEnd"/>
      <w:r w:rsidRPr="00727E9F">
        <w:rPr>
          <w:rFonts w:ascii="Calibri" w:hAnsi="Calibri" w:cs="Calibri"/>
          <w:color w:val="002060"/>
          <w:sz w:val="22"/>
          <w:szCs w:val="22"/>
          <w:lang w:eastAsia="zh-CN"/>
        </w:rPr>
        <w:t xml:space="preserve"> y manómetro.  </w:t>
      </w:r>
    </w:p>
    <w:p w14:paraId="4C3E8E5A"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Ordenador de buceo.  </w:t>
      </w:r>
    </w:p>
    <w:p w14:paraId="16E7DDB4"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Chaleco (BCD).  </w:t>
      </w:r>
    </w:p>
    <w:p w14:paraId="5830EF0C"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lastRenderedPageBreak/>
        <w:t xml:space="preserve">Máscara, tubo y aletas.  </w:t>
      </w:r>
    </w:p>
    <w:p w14:paraId="684F8316"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Traje de buceo (la temperatura del agua oscila entre 28 y 30 </w:t>
      </w:r>
      <w:proofErr w:type="spellStart"/>
      <w:r w:rsidRPr="00727E9F">
        <w:rPr>
          <w:rFonts w:ascii="Calibri" w:hAnsi="Calibri" w:cs="Calibri"/>
          <w:color w:val="002060"/>
          <w:sz w:val="22"/>
          <w:szCs w:val="22"/>
          <w:lang w:eastAsia="zh-CN"/>
        </w:rPr>
        <w:t>ºC</w:t>
      </w:r>
      <w:proofErr w:type="spellEnd"/>
      <w:r w:rsidRPr="00727E9F">
        <w:rPr>
          <w:rFonts w:ascii="Calibri" w:hAnsi="Calibri" w:cs="Calibri"/>
          <w:color w:val="002060"/>
          <w:sz w:val="22"/>
          <w:szCs w:val="22"/>
          <w:lang w:eastAsia="zh-CN"/>
        </w:rPr>
        <w:t xml:space="preserve">).  </w:t>
      </w:r>
    </w:p>
    <w:p w14:paraId="4D64DA21"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Linterna o foco.  </w:t>
      </w:r>
    </w:p>
    <w:p w14:paraId="3110F67C"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Carrete, cabo y boya inflable de señalización (DSMB).  </w:t>
      </w:r>
    </w:p>
    <w:p w14:paraId="72CCCC5C"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Gancho de corriente.  </w:t>
      </w:r>
    </w:p>
    <w:p w14:paraId="35C8D30B"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El equipo de buceo indicado es el mínimo y obligatorio. Puedes llevar tu equipo propio (opción que recomendamos) o alquilarlo a bordo. </w:t>
      </w:r>
    </w:p>
    <w:p w14:paraId="74551CF1"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El material de buceo para alquilar a bordo es variado, de buena calidad y suele ser suficiente para cubrir las necesidades habituales, pero </w:t>
      </w:r>
      <w:r w:rsidRPr="00C35EA9">
        <w:rPr>
          <w:rFonts w:ascii="Calibri" w:hAnsi="Calibri" w:cs="Calibri"/>
          <w:b/>
          <w:bCs/>
          <w:color w:val="002060"/>
          <w:sz w:val="22"/>
          <w:szCs w:val="22"/>
          <w:lang w:eastAsia="zh-CN"/>
        </w:rPr>
        <w:t>es limitado</w:t>
      </w:r>
      <w:r w:rsidRPr="00727E9F">
        <w:rPr>
          <w:rFonts w:ascii="Calibri" w:hAnsi="Calibri" w:cs="Calibri"/>
          <w:color w:val="002060"/>
          <w:sz w:val="22"/>
          <w:szCs w:val="22"/>
          <w:lang w:eastAsia="zh-CN"/>
        </w:rPr>
        <w:t xml:space="preserve"> por lo que para garantizar su disponibilidad es imprescindible reservarlo cuanto antes o al menos 15 días antes de la llegada al barco.</w:t>
      </w:r>
    </w:p>
    <w:p w14:paraId="0044427D" w14:textId="77777777" w:rsid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Si el material de buceo no se ha reservado previamente y con antelación adecuada o se solicita una vez a bordo, es posible que no se pueda disponer de ello o que tengamos que alquilarlo fuera con lo que es posible que los precios sean superiores a los precios publicados para el material disponible a bordo.</w:t>
      </w:r>
    </w:p>
    <w:p w14:paraId="55B76F7B" w14:textId="77777777" w:rsidR="0001106F" w:rsidRPr="00A5045B" w:rsidRDefault="0001106F" w:rsidP="0095389F">
      <w:pPr>
        <w:suppressAutoHyphens w:val="0"/>
        <w:jc w:val="both"/>
        <w:rPr>
          <w:rFonts w:ascii="Calibri" w:hAnsi="Calibri" w:cs="Calibri"/>
          <w:color w:val="002060"/>
          <w:sz w:val="22"/>
          <w:szCs w:val="22"/>
          <w:lang w:eastAsia="zh-CN"/>
        </w:rPr>
      </w:pPr>
    </w:p>
    <w:p w14:paraId="793C92C1" w14:textId="77777777" w:rsidR="005F4A70" w:rsidRPr="00A5045B" w:rsidRDefault="005F4A70" w:rsidP="0095389F">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A5045B">
        <w:rPr>
          <w:rFonts w:ascii="Calibri" w:eastAsia="Times New Roman" w:hAnsi="Calibri" w:cs="Calibri"/>
          <w:b/>
          <w:color w:val="0070C0"/>
          <w:sz w:val="22"/>
          <w:szCs w:val="22"/>
          <w:lang w:eastAsia="es-ES"/>
        </w:rPr>
        <w:t>Llegada a Maldivas (Aeropuerto de Male) y embarque</w:t>
      </w:r>
      <w:r w:rsidR="00C35EA9">
        <w:rPr>
          <w:rFonts w:ascii="Calibri" w:eastAsia="Times New Roman" w:hAnsi="Calibri" w:cs="Calibri"/>
          <w:b/>
          <w:color w:val="0070C0"/>
          <w:sz w:val="22"/>
          <w:szCs w:val="22"/>
          <w:lang w:eastAsia="es-ES"/>
        </w:rPr>
        <w:t xml:space="preserve"> en el Maldives Blue Force One</w:t>
      </w:r>
    </w:p>
    <w:p w14:paraId="23D6F2DF" w14:textId="77777777" w:rsidR="00C35EA9" w:rsidRPr="00055228" w:rsidRDefault="00C35EA9" w:rsidP="0095389F">
      <w:pPr>
        <w:suppressAutoHyphens w:val="0"/>
        <w:jc w:val="both"/>
        <w:rPr>
          <w:rFonts w:ascii="Calibri" w:hAnsi="Calibri" w:cs="Calibri"/>
          <w:b/>
          <w:bCs/>
          <w:color w:val="002060"/>
          <w:sz w:val="22"/>
          <w:szCs w:val="22"/>
          <w:lang w:eastAsia="zh-CN"/>
        </w:rPr>
      </w:pPr>
      <w:r w:rsidRPr="00055228">
        <w:rPr>
          <w:rFonts w:ascii="Calibri" w:hAnsi="Calibri" w:cs="Calibri"/>
          <w:b/>
          <w:bCs/>
          <w:color w:val="002060"/>
          <w:sz w:val="22"/>
          <w:szCs w:val="22"/>
          <w:lang w:eastAsia="zh-CN"/>
        </w:rPr>
        <w:t>Aeropuerto de llegada</w:t>
      </w:r>
    </w:p>
    <w:p w14:paraId="08301920" w14:textId="77777777" w:rsidR="00C35EA9" w:rsidRPr="00C35EA9" w:rsidRDefault="00C35EA9" w:rsidP="0095389F">
      <w:p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El aeropuerto de llegada a Maldivas es el </w:t>
      </w:r>
      <w:proofErr w:type="spellStart"/>
      <w:r w:rsidRPr="00C35EA9">
        <w:rPr>
          <w:rFonts w:ascii="Calibri" w:hAnsi="Calibri" w:cs="Calibri"/>
          <w:color w:val="002060"/>
          <w:sz w:val="22"/>
          <w:szCs w:val="22"/>
          <w:lang w:eastAsia="zh-CN"/>
        </w:rPr>
        <w:t>Velana</w:t>
      </w:r>
      <w:proofErr w:type="spellEnd"/>
      <w:r w:rsidRPr="00C35EA9">
        <w:rPr>
          <w:rFonts w:ascii="Calibri" w:hAnsi="Calibri" w:cs="Calibri"/>
          <w:color w:val="002060"/>
          <w:sz w:val="22"/>
          <w:szCs w:val="22"/>
          <w:lang w:eastAsia="zh-CN"/>
        </w:rPr>
        <w:t xml:space="preserve"> International </w:t>
      </w:r>
      <w:proofErr w:type="spellStart"/>
      <w:r w:rsidRPr="00C35EA9">
        <w:rPr>
          <w:rFonts w:ascii="Calibri" w:hAnsi="Calibri" w:cs="Calibri"/>
          <w:color w:val="002060"/>
          <w:sz w:val="22"/>
          <w:szCs w:val="22"/>
          <w:lang w:eastAsia="zh-CN"/>
        </w:rPr>
        <w:t>Airport</w:t>
      </w:r>
      <w:proofErr w:type="spellEnd"/>
      <w:r w:rsidRPr="00C35EA9">
        <w:rPr>
          <w:rFonts w:ascii="Calibri" w:hAnsi="Calibri" w:cs="Calibri"/>
          <w:color w:val="002060"/>
          <w:sz w:val="22"/>
          <w:szCs w:val="22"/>
          <w:lang w:eastAsia="zh-CN"/>
        </w:rPr>
        <w:t xml:space="preserve"> (MLE), situado en la </w:t>
      </w:r>
      <w:r>
        <w:rPr>
          <w:rFonts w:ascii="Calibri" w:hAnsi="Calibri" w:cs="Calibri"/>
          <w:color w:val="002060"/>
          <w:sz w:val="22"/>
          <w:szCs w:val="22"/>
          <w:lang w:eastAsia="zh-CN"/>
        </w:rPr>
        <w:t xml:space="preserve">isla de </w:t>
      </w:r>
      <w:proofErr w:type="spellStart"/>
      <w:r>
        <w:rPr>
          <w:rFonts w:ascii="Calibri" w:hAnsi="Calibri" w:cs="Calibri"/>
          <w:color w:val="002060"/>
          <w:sz w:val="22"/>
          <w:szCs w:val="22"/>
          <w:lang w:eastAsia="zh-CN"/>
        </w:rPr>
        <w:t>Hulhul</w:t>
      </w:r>
      <w:r w:rsidR="00856BA0">
        <w:rPr>
          <w:rFonts w:ascii="Calibri" w:hAnsi="Calibri" w:cs="Calibri"/>
          <w:color w:val="002060"/>
          <w:sz w:val="22"/>
          <w:szCs w:val="22"/>
          <w:lang w:eastAsia="zh-CN"/>
        </w:rPr>
        <w:t>e</w:t>
      </w:r>
      <w:proofErr w:type="spellEnd"/>
      <w:r>
        <w:rPr>
          <w:rFonts w:ascii="Calibri" w:hAnsi="Calibri" w:cs="Calibri"/>
          <w:color w:val="002060"/>
          <w:sz w:val="22"/>
          <w:szCs w:val="22"/>
          <w:lang w:eastAsia="zh-CN"/>
        </w:rPr>
        <w:t xml:space="preserve">, junto a la </w:t>
      </w:r>
      <w:r w:rsidRPr="00C35EA9">
        <w:rPr>
          <w:rFonts w:ascii="Calibri" w:hAnsi="Calibri" w:cs="Calibri"/>
          <w:color w:val="002060"/>
          <w:sz w:val="22"/>
          <w:szCs w:val="22"/>
          <w:lang w:eastAsia="zh-CN"/>
        </w:rPr>
        <w:t xml:space="preserve">ciudad de Male.  </w:t>
      </w:r>
    </w:p>
    <w:p w14:paraId="3840985F" w14:textId="77777777" w:rsidR="00FF73ED" w:rsidRPr="00FF73ED" w:rsidRDefault="00FF73ED" w:rsidP="0095389F">
      <w:pPr>
        <w:suppressAutoHyphens w:val="0"/>
        <w:jc w:val="both"/>
        <w:rPr>
          <w:rFonts w:ascii="Calibri" w:hAnsi="Calibri" w:cs="Calibri"/>
          <w:b/>
          <w:bCs/>
          <w:color w:val="002060"/>
          <w:sz w:val="6"/>
          <w:szCs w:val="6"/>
          <w:lang w:eastAsia="zh-CN"/>
        </w:rPr>
      </w:pPr>
    </w:p>
    <w:p w14:paraId="212253BF" w14:textId="77777777" w:rsidR="00C35EA9" w:rsidRPr="00055228" w:rsidRDefault="00C35EA9" w:rsidP="0095389F">
      <w:pPr>
        <w:suppressAutoHyphens w:val="0"/>
        <w:jc w:val="both"/>
        <w:rPr>
          <w:rFonts w:ascii="Calibri" w:hAnsi="Calibri" w:cs="Calibri"/>
          <w:b/>
          <w:bCs/>
          <w:color w:val="002060"/>
          <w:sz w:val="22"/>
          <w:szCs w:val="22"/>
          <w:lang w:eastAsia="zh-CN"/>
        </w:rPr>
      </w:pPr>
      <w:r w:rsidRPr="00055228">
        <w:rPr>
          <w:rFonts w:ascii="Calibri" w:hAnsi="Calibri" w:cs="Calibri"/>
          <w:b/>
          <w:bCs/>
          <w:color w:val="002060"/>
          <w:sz w:val="22"/>
          <w:szCs w:val="22"/>
          <w:lang w:eastAsia="zh-CN"/>
        </w:rPr>
        <w:t>Días de operación</w:t>
      </w:r>
    </w:p>
    <w:p w14:paraId="3CF39B0E" w14:textId="77777777" w:rsidR="00055228" w:rsidRDefault="00C35EA9" w:rsidP="0095389F">
      <w:p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El Maldives Blue Force One</w:t>
      </w:r>
      <w:r>
        <w:rPr>
          <w:rFonts w:ascii="Calibri" w:hAnsi="Calibri" w:cs="Calibri"/>
          <w:color w:val="002060"/>
          <w:sz w:val="22"/>
          <w:szCs w:val="22"/>
          <w:lang w:eastAsia="zh-CN"/>
        </w:rPr>
        <w:t xml:space="preserve"> </w:t>
      </w:r>
      <w:r w:rsidRPr="00C35EA9">
        <w:rPr>
          <w:rFonts w:ascii="Calibri" w:hAnsi="Calibri" w:cs="Calibri"/>
          <w:color w:val="002060"/>
          <w:sz w:val="22"/>
          <w:szCs w:val="22"/>
          <w:lang w:eastAsia="zh-CN"/>
        </w:rPr>
        <w:t>opera de sábado a sábado</w:t>
      </w:r>
      <w:r>
        <w:rPr>
          <w:rFonts w:ascii="Calibri" w:hAnsi="Calibri" w:cs="Calibri"/>
          <w:color w:val="002060"/>
          <w:sz w:val="22"/>
          <w:szCs w:val="22"/>
          <w:lang w:eastAsia="zh-CN"/>
        </w:rPr>
        <w:t xml:space="preserve"> </w:t>
      </w:r>
      <w:r w:rsidRPr="00C35EA9">
        <w:rPr>
          <w:rFonts w:ascii="Calibri" w:hAnsi="Calibri" w:cs="Calibri"/>
          <w:color w:val="002060"/>
          <w:sz w:val="22"/>
          <w:szCs w:val="22"/>
          <w:lang w:eastAsia="zh-CN"/>
        </w:rPr>
        <w:t>en cualquiera de sus rutas programadas, excepto en las rutas especiales de 10 y 11 día</w:t>
      </w:r>
      <w:r w:rsidR="00055228">
        <w:rPr>
          <w:rFonts w:ascii="Calibri" w:hAnsi="Calibri" w:cs="Calibri"/>
          <w:color w:val="002060"/>
          <w:sz w:val="22"/>
          <w:szCs w:val="22"/>
          <w:lang w:eastAsia="zh-CN"/>
        </w:rPr>
        <w:t>s.</w:t>
      </w:r>
    </w:p>
    <w:p w14:paraId="68904BAA" w14:textId="77777777" w:rsidR="00FF73ED" w:rsidRPr="00FF73ED" w:rsidRDefault="00FF73ED" w:rsidP="0095389F">
      <w:pPr>
        <w:suppressAutoHyphens w:val="0"/>
        <w:jc w:val="both"/>
        <w:rPr>
          <w:rFonts w:ascii="Calibri" w:hAnsi="Calibri" w:cs="Calibri"/>
          <w:b/>
          <w:bCs/>
          <w:color w:val="002060"/>
          <w:sz w:val="6"/>
          <w:szCs w:val="6"/>
          <w:lang w:eastAsia="zh-CN"/>
        </w:rPr>
      </w:pPr>
    </w:p>
    <w:p w14:paraId="02B3A1F6" w14:textId="77777777" w:rsidR="00FF73ED" w:rsidRDefault="00055228" w:rsidP="0095389F">
      <w:pPr>
        <w:suppressAutoHyphens w:val="0"/>
        <w:jc w:val="both"/>
        <w:rPr>
          <w:rFonts w:ascii="Calibri" w:hAnsi="Calibri" w:cs="Calibri"/>
          <w:b/>
          <w:bCs/>
          <w:color w:val="002060"/>
          <w:sz w:val="22"/>
          <w:szCs w:val="22"/>
          <w:lang w:eastAsia="zh-CN"/>
        </w:rPr>
      </w:pPr>
      <w:r w:rsidRPr="00055228">
        <w:rPr>
          <w:rFonts w:ascii="Calibri" w:hAnsi="Calibri" w:cs="Calibri"/>
          <w:b/>
          <w:bCs/>
          <w:color w:val="002060"/>
          <w:sz w:val="22"/>
          <w:szCs w:val="22"/>
          <w:lang w:eastAsia="zh-CN"/>
        </w:rPr>
        <w:t xml:space="preserve">Llegada y recepción  </w:t>
      </w:r>
    </w:p>
    <w:p w14:paraId="40590EBE" w14:textId="77777777" w:rsidR="00FF73ED" w:rsidRPr="00FF73ED" w:rsidRDefault="00FF73ED" w:rsidP="0095389F">
      <w:pPr>
        <w:suppressAutoHyphens w:val="0"/>
        <w:jc w:val="both"/>
        <w:rPr>
          <w:rFonts w:ascii="Calibri" w:hAnsi="Calibri" w:cs="Calibri"/>
          <w:b/>
          <w:color w:val="002060"/>
          <w:sz w:val="22"/>
          <w:szCs w:val="22"/>
          <w:lang w:eastAsia="zh-CN"/>
        </w:rPr>
      </w:pPr>
      <w:r w:rsidRPr="00A5045B">
        <w:rPr>
          <w:rFonts w:ascii="Calibri" w:hAnsi="Calibri" w:cs="Calibri"/>
          <w:b/>
          <w:color w:val="002060"/>
          <w:sz w:val="22"/>
          <w:szCs w:val="22"/>
          <w:lang w:eastAsia="zh-CN"/>
        </w:rPr>
        <w:t>Si tu Ruta es ATOLONES CENTRALES o GRAN SUR ETAPA BAJADA</w:t>
      </w:r>
    </w:p>
    <w:p w14:paraId="33976798" w14:textId="77777777" w:rsidR="00055228" w:rsidRPr="00856BA0" w:rsidRDefault="00055228" w:rsidP="0095389F">
      <w:pPr>
        <w:suppressAutoHyphens w:val="0"/>
        <w:ind w:firstLine="360"/>
        <w:jc w:val="both"/>
        <w:rPr>
          <w:rFonts w:ascii="Calibri" w:hAnsi="Calibri" w:cs="Calibri"/>
          <w:b/>
          <w:bCs/>
          <w:i/>
          <w:iCs/>
          <w:color w:val="002060"/>
          <w:sz w:val="22"/>
          <w:szCs w:val="22"/>
          <w:lang w:eastAsia="zh-CN"/>
        </w:rPr>
      </w:pPr>
      <w:r w:rsidRPr="00856BA0">
        <w:rPr>
          <w:rFonts w:ascii="Calibri" w:hAnsi="Calibri" w:cs="Calibri"/>
          <w:b/>
          <w:bCs/>
          <w:i/>
          <w:iCs/>
          <w:color w:val="002060"/>
          <w:sz w:val="22"/>
          <w:szCs w:val="22"/>
          <w:lang w:eastAsia="zh-CN"/>
        </w:rPr>
        <w:t xml:space="preserve">Si llegas a Maldivas el mismo día del embarque:  </w:t>
      </w:r>
    </w:p>
    <w:p w14:paraId="526DF128" w14:textId="77777777" w:rsidR="00055228" w:rsidRPr="00055228" w:rsidRDefault="00055228" w:rsidP="0095389F">
      <w:pPr>
        <w:numPr>
          <w:ilvl w:val="0"/>
          <w:numId w:val="5"/>
        </w:numPr>
        <w:suppressAutoHyphens w:val="0"/>
        <w:jc w:val="both"/>
        <w:rPr>
          <w:rFonts w:ascii="Calibri" w:hAnsi="Calibri" w:cs="Calibri"/>
          <w:color w:val="002060"/>
          <w:sz w:val="22"/>
          <w:szCs w:val="22"/>
          <w:lang w:eastAsia="zh-CN"/>
        </w:rPr>
      </w:pPr>
      <w:r w:rsidRPr="00055228">
        <w:rPr>
          <w:rFonts w:ascii="Calibri" w:hAnsi="Calibri" w:cs="Calibri"/>
          <w:color w:val="002060"/>
          <w:sz w:val="22"/>
          <w:szCs w:val="22"/>
          <w:lang w:eastAsia="zh-CN"/>
        </w:rPr>
        <w:t xml:space="preserve">Una vez hayas completado los trámites de entrada al país y recogido tu equipaje, dirígete a la </w:t>
      </w:r>
      <w:r w:rsidRPr="00A97E96">
        <w:rPr>
          <w:rFonts w:ascii="Calibri" w:hAnsi="Calibri" w:cs="Calibri"/>
          <w:b/>
          <w:bCs/>
          <w:color w:val="002060"/>
          <w:sz w:val="22"/>
          <w:szCs w:val="22"/>
          <w:lang w:eastAsia="zh-CN"/>
        </w:rPr>
        <w:t>zona de llegadas o al mostrador C8.</w:t>
      </w:r>
    </w:p>
    <w:p w14:paraId="5EC97B8C" w14:textId="77777777" w:rsidR="00055228" w:rsidRPr="00FF73ED" w:rsidRDefault="00055228" w:rsidP="0095389F">
      <w:pPr>
        <w:numPr>
          <w:ilvl w:val="0"/>
          <w:numId w:val="5"/>
        </w:numPr>
        <w:suppressAutoHyphens w:val="0"/>
        <w:jc w:val="both"/>
        <w:rPr>
          <w:rFonts w:ascii="Calibri" w:hAnsi="Calibri" w:cs="Calibri"/>
          <w:color w:val="002060"/>
          <w:sz w:val="22"/>
          <w:szCs w:val="22"/>
          <w:lang w:eastAsia="zh-CN"/>
        </w:rPr>
      </w:pPr>
      <w:r w:rsidRPr="00FF73ED">
        <w:rPr>
          <w:rFonts w:ascii="Calibri" w:hAnsi="Calibri" w:cs="Calibri"/>
          <w:color w:val="002060"/>
          <w:sz w:val="22"/>
          <w:szCs w:val="22"/>
          <w:lang w:eastAsia="zh-CN"/>
        </w:rPr>
        <w:t>Un miembro del equipo de Blue Force, identificado con un cartel de Blue Force, te estará esperando para asistirte con cualquier necesidad, como</w:t>
      </w:r>
      <w:r w:rsidR="00FF73ED" w:rsidRPr="00FF73ED">
        <w:rPr>
          <w:rFonts w:ascii="Calibri" w:hAnsi="Calibri" w:cs="Calibri"/>
          <w:color w:val="002060"/>
          <w:sz w:val="22"/>
          <w:szCs w:val="22"/>
          <w:lang w:eastAsia="zh-CN"/>
        </w:rPr>
        <w:t xml:space="preserve"> c</w:t>
      </w:r>
      <w:r w:rsidRPr="00FF73ED">
        <w:rPr>
          <w:rFonts w:ascii="Calibri" w:hAnsi="Calibri" w:cs="Calibri"/>
          <w:color w:val="002060"/>
          <w:sz w:val="22"/>
          <w:szCs w:val="22"/>
          <w:lang w:eastAsia="zh-CN"/>
        </w:rPr>
        <w:t>ambio de moneda</w:t>
      </w:r>
      <w:r w:rsidR="00FF73ED" w:rsidRPr="00FF73ED">
        <w:rPr>
          <w:rFonts w:ascii="Calibri" w:hAnsi="Calibri" w:cs="Calibri"/>
          <w:color w:val="002060"/>
          <w:sz w:val="22"/>
          <w:szCs w:val="22"/>
          <w:lang w:eastAsia="zh-CN"/>
        </w:rPr>
        <w:t>, a</w:t>
      </w:r>
      <w:r w:rsidRPr="00FF73ED">
        <w:rPr>
          <w:rFonts w:ascii="Calibri" w:hAnsi="Calibri" w:cs="Calibri"/>
          <w:color w:val="002060"/>
          <w:sz w:val="22"/>
          <w:szCs w:val="22"/>
          <w:lang w:eastAsia="zh-CN"/>
        </w:rPr>
        <w:t>dquisición de tarjetas SIM para internet (el barco no dispone de WIFI)</w:t>
      </w:r>
      <w:r w:rsidR="00FF73ED" w:rsidRPr="00FF73ED">
        <w:rPr>
          <w:rFonts w:ascii="Calibri" w:hAnsi="Calibri" w:cs="Calibri"/>
          <w:color w:val="002060"/>
          <w:sz w:val="22"/>
          <w:szCs w:val="22"/>
          <w:lang w:eastAsia="zh-CN"/>
        </w:rPr>
        <w:t xml:space="preserve"> y </w:t>
      </w:r>
      <w:r w:rsidR="00FF73ED">
        <w:rPr>
          <w:rFonts w:ascii="Calibri" w:hAnsi="Calibri" w:cs="Calibri"/>
          <w:color w:val="002060"/>
          <w:sz w:val="22"/>
          <w:szCs w:val="22"/>
          <w:lang w:eastAsia="zh-CN"/>
        </w:rPr>
        <w:t>r</w:t>
      </w:r>
      <w:r w:rsidRPr="00FF73ED">
        <w:rPr>
          <w:rFonts w:ascii="Calibri" w:hAnsi="Calibri" w:cs="Calibri"/>
          <w:color w:val="002060"/>
          <w:sz w:val="22"/>
          <w:szCs w:val="22"/>
          <w:lang w:eastAsia="zh-CN"/>
        </w:rPr>
        <w:t xml:space="preserve">eclamaciones por retraso o pérdida de equipaje.  </w:t>
      </w:r>
    </w:p>
    <w:p w14:paraId="729598E6" w14:textId="77777777" w:rsidR="00055228" w:rsidRPr="00856BA0" w:rsidRDefault="00055228" w:rsidP="0095389F">
      <w:pPr>
        <w:suppressAutoHyphens w:val="0"/>
        <w:ind w:firstLine="360"/>
        <w:jc w:val="both"/>
        <w:rPr>
          <w:rFonts w:ascii="Calibri" w:hAnsi="Calibri" w:cs="Calibri"/>
          <w:b/>
          <w:bCs/>
          <w:i/>
          <w:iCs/>
          <w:color w:val="002060"/>
          <w:sz w:val="22"/>
          <w:szCs w:val="22"/>
          <w:lang w:eastAsia="zh-CN"/>
        </w:rPr>
      </w:pPr>
      <w:r w:rsidRPr="00856BA0">
        <w:rPr>
          <w:rFonts w:ascii="Calibri" w:hAnsi="Calibri" w:cs="Calibri"/>
          <w:b/>
          <w:bCs/>
          <w:i/>
          <w:iCs/>
          <w:color w:val="002060"/>
          <w:sz w:val="22"/>
          <w:szCs w:val="22"/>
          <w:lang w:eastAsia="zh-CN"/>
        </w:rPr>
        <w:t>Si llegas a Maldivas el día anterior al embarque</w:t>
      </w:r>
    </w:p>
    <w:p w14:paraId="7017B719" w14:textId="77777777" w:rsidR="00055228" w:rsidRDefault="00055228" w:rsidP="0095389F">
      <w:pPr>
        <w:numPr>
          <w:ilvl w:val="0"/>
          <w:numId w:val="4"/>
        </w:numPr>
        <w:suppressAutoHyphens w:val="0"/>
        <w:jc w:val="both"/>
        <w:rPr>
          <w:rFonts w:ascii="Calibri" w:hAnsi="Calibri" w:cs="Calibri"/>
          <w:color w:val="002060"/>
          <w:sz w:val="22"/>
          <w:szCs w:val="22"/>
          <w:lang w:eastAsia="zh-CN"/>
        </w:rPr>
      </w:pPr>
      <w:r w:rsidRPr="00055228">
        <w:rPr>
          <w:rFonts w:ascii="Calibri" w:hAnsi="Calibri" w:cs="Calibri"/>
          <w:color w:val="002060"/>
          <w:sz w:val="22"/>
          <w:szCs w:val="22"/>
          <w:lang w:eastAsia="zh-CN"/>
        </w:rPr>
        <w:t>El punto de encuentro con el personal de Blue Force será el sábado a las 11:00 hrs.</w:t>
      </w:r>
      <w:r>
        <w:rPr>
          <w:rFonts w:ascii="Calibri" w:hAnsi="Calibri" w:cs="Calibri"/>
          <w:color w:val="002060"/>
          <w:sz w:val="22"/>
          <w:szCs w:val="22"/>
          <w:lang w:eastAsia="zh-CN"/>
        </w:rPr>
        <w:t xml:space="preserve"> </w:t>
      </w:r>
      <w:r w:rsidRPr="00055228">
        <w:rPr>
          <w:rFonts w:ascii="Calibri" w:hAnsi="Calibri" w:cs="Calibri"/>
          <w:color w:val="002060"/>
          <w:sz w:val="22"/>
          <w:szCs w:val="22"/>
          <w:lang w:eastAsia="zh-CN"/>
        </w:rPr>
        <w:t>en el mostrador C8 de</w:t>
      </w:r>
      <w:r w:rsidR="00FF73ED">
        <w:rPr>
          <w:rFonts w:ascii="Calibri" w:hAnsi="Calibri" w:cs="Calibri"/>
          <w:color w:val="002060"/>
          <w:sz w:val="22"/>
          <w:szCs w:val="22"/>
          <w:lang w:eastAsia="zh-CN"/>
        </w:rPr>
        <w:t>l aeropuerto en</w:t>
      </w:r>
      <w:r w:rsidRPr="00055228">
        <w:rPr>
          <w:rFonts w:ascii="Calibri" w:hAnsi="Calibri" w:cs="Calibri"/>
          <w:color w:val="002060"/>
          <w:sz w:val="22"/>
          <w:szCs w:val="22"/>
          <w:lang w:eastAsia="zh-CN"/>
        </w:rPr>
        <w:t xml:space="preserve"> llegadas internacionales. </w:t>
      </w:r>
    </w:p>
    <w:p w14:paraId="58D82A8C" w14:textId="77777777" w:rsidR="00FF73ED" w:rsidRPr="00FF73ED" w:rsidRDefault="00FF73ED" w:rsidP="0095389F">
      <w:pPr>
        <w:suppressAutoHyphens w:val="0"/>
        <w:jc w:val="both"/>
        <w:rPr>
          <w:rFonts w:ascii="Calibri" w:hAnsi="Calibri" w:cs="Calibri"/>
          <w:color w:val="002060"/>
          <w:sz w:val="10"/>
          <w:szCs w:val="10"/>
          <w:lang w:eastAsia="zh-CN"/>
        </w:rPr>
      </w:pPr>
    </w:p>
    <w:p w14:paraId="31B37B9B" w14:textId="427ACF97" w:rsidR="00F67BD5" w:rsidRPr="0095389F" w:rsidRDefault="00A34164" w:rsidP="0095389F">
      <w:pPr>
        <w:suppressAutoHyphens w:val="0"/>
        <w:rPr>
          <w:rFonts w:ascii="Calibri" w:hAnsi="Calibri" w:cs="Calibri"/>
          <w:color w:val="002060"/>
          <w:sz w:val="22"/>
          <w:szCs w:val="22"/>
        </w:rPr>
      </w:pPr>
      <w:r w:rsidRPr="0095389F">
        <w:rPr>
          <w:rFonts w:ascii="Calibri" w:hAnsi="Calibri" w:cs="Calibri"/>
          <w:color w:val="002060"/>
          <w:sz w:val="22"/>
          <w:szCs w:val="22"/>
        </w:rPr>
        <w:t xml:space="preserve">El </w:t>
      </w:r>
      <w:r w:rsidRPr="0095389F">
        <w:rPr>
          <w:rStyle w:val="Textoennegrita"/>
          <w:rFonts w:ascii="Calibri" w:hAnsi="Calibri" w:cs="Calibri"/>
          <w:color w:val="002060"/>
          <w:sz w:val="22"/>
          <w:szCs w:val="22"/>
        </w:rPr>
        <w:t>traslado del aeropuerto al barco es a las 11 horas de la mañana</w:t>
      </w:r>
      <w:r w:rsidRPr="0095389F">
        <w:rPr>
          <w:rFonts w:ascii="Calibri" w:hAnsi="Calibri" w:cs="Calibri"/>
          <w:color w:val="002060"/>
          <w:sz w:val="22"/>
          <w:szCs w:val="22"/>
        </w:rPr>
        <w:t>.</w:t>
      </w:r>
      <w:r w:rsidRPr="0095389F">
        <w:rPr>
          <w:rFonts w:ascii="Calibri" w:hAnsi="Calibri" w:cs="Calibri"/>
          <w:color w:val="002060"/>
          <w:sz w:val="22"/>
          <w:szCs w:val="22"/>
        </w:rPr>
        <w:br/>
        <w:t xml:space="preserve">Si llegas en un vuelo posterior a esa hora, comunícanoslo y </w:t>
      </w:r>
      <w:r w:rsidRPr="0095389F">
        <w:rPr>
          <w:rStyle w:val="Textoennegrita"/>
          <w:rFonts w:ascii="Calibri" w:hAnsi="Calibri" w:cs="Calibri"/>
          <w:color w:val="002060"/>
          <w:sz w:val="22"/>
          <w:szCs w:val="22"/>
        </w:rPr>
        <w:t>coordinaremos tu traslado al barco</w:t>
      </w:r>
      <w:r w:rsidRPr="0095389F">
        <w:rPr>
          <w:rFonts w:ascii="Calibri" w:hAnsi="Calibri" w:cs="Calibri"/>
          <w:color w:val="002060"/>
          <w:sz w:val="22"/>
          <w:szCs w:val="22"/>
        </w:rPr>
        <w:t>.</w:t>
      </w:r>
      <w:r w:rsidRPr="0095389F">
        <w:rPr>
          <w:rFonts w:ascii="Calibri" w:hAnsi="Calibri" w:cs="Calibri"/>
          <w:color w:val="002060"/>
          <w:sz w:val="22"/>
          <w:szCs w:val="22"/>
        </w:rPr>
        <w:br/>
        <w:t xml:space="preserve">Recomendamos que el </w:t>
      </w:r>
      <w:r w:rsidRPr="0095389F">
        <w:rPr>
          <w:rStyle w:val="Textoennegrita"/>
          <w:rFonts w:ascii="Calibri" w:hAnsi="Calibri" w:cs="Calibri"/>
          <w:color w:val="002060"/>
          <w:sz w:val="22"/>
          <w:szCs w:val="22"/>
        </w:rPr>
        <w:t>vuelo de llegada a Male sea anterior a las 12.00 horas de la mañana</w:t>
      </w:r>
      <w:r w:rsidRPr="0095389F">
        <w:rPr>
          <w:rFonts w:ascii="Calibri" w:hAnsi="Calibri" w:cs="Calibri"/>
          <w:color w:val="002060"/>
          <w:sz w:val="22"/>
          <w:szCs w:val="22"/>
        </w:rPr>
        <w:t>.</w:t>
      </w:r>
      <w:r w:rsidRPr="0095389F">
        <w:rPr>
          <w:rFonts w:ascii="Calibri" w:hAnsi="Calibri" w:cs="Calibri"/>
          <w:color w:val="002060"/>
          <w:sz w:val="22"/>
          <w:szCs w:val="22"/>
        </w:rPr>
        <w:br/>
        <w:t xml:space="preserve">Si la mayoría de los pasajeros del barco </w:t>
      </w:r>
      <w:r w:rsidRPr="0095389F">
        <w:rPr>
          <w:rStyle w:val="Textoennegrita"/>
          <w:rFonts w:ascii="Calibri" w:hAnsi="Calibri" w:cs="Calibri"/>
          <w:color w:val="002060"/>
          <w:sz w:val="22"/>
          <w:szCs w:val="22"/>
        </w:rPr>
        <w:t>llega a Maldivas antes de las 12 horas</w:t>
      </w:r>
      <w:r w:rsidRPr="0095389F">
        <w:rPr>
          <w:rFonts w:ascii="Calibri" w:hAnsi="Calibri" w:cs="Calibri"/>
          <w:color w:val="002060"/>
          <w:sz w:val="22"/>
          <w:szCs w:val="22"/>
        </w:rPr>
        <w:t xml:space="preserve">, y las condiciones logísticas y meteorológicas lo permiten, </w:t>
      </w:r>
      <w:r w:rsidRPr="0095389F">
        <w:rPr>
          <w:rStyle w:val="Textoennegrita"/>
          <w:rFonts w:ascii="Calibri" w:hAnsi="Calibri" w:cs="Calibri"/>
          <w:color w:val="002060"/>
          <w:sz w:val="22"/>
          <w:szCs w:val="22"/>
        </w:rPr>
        <w:t>haremos la primera inmersión de chequeo el sábado</w:t>
      </w:r>
      <w:r w:rsidRPr="0095389F">
        <w:rPr>
          <w:rFonts w:ascii="Calibri" w:hAnsi="Calibri" w:cs="Calibri"/>
          <w:color w:val="002060"/>
          <w:sz w:val="22"/>
          <w:szCs w:val="22"/>
        </w:rPr>
        <w:t xml:space="preserve">. Debido a esto, los pasajeros cuyo vuelo llegue a Male </w:t>
      </w:r>
      <w:r w:rsidRPr="0095389F">
        <w:rPr>
          <w:rStyle w:val="Textoennegrita"/>
          <w:rFonts w:ascii="Calibri" w:hAnsi="Calibri" w:cs="Calibri"/>
          <w:color w:val="002060"/>
          <w:sz w:val="22"/>
          <w:szCs w:val="22"/>
        </w:rPr>
        <w:t>posterior a las 12.00 horas</w:t>
      </w:r>
      <w:r w:rsidRPr="0095389F">
        <w:rPr>
          <w:rFonts w:ascii="Calibri" w:hAnsi="Calibri" w:cs="Calibri"/>
          <w:color w:val="002060"/>
          <w:sz w:val="22"/>
          <w:szCs w:val="22"/>
        </w:rPr>
        <w:t xml:space="preserve"> podrán embarcar, por supuesto, pero </w:t>
      </w:r>
      <w:r w:rsidRPr="0095389F">
        <w:rPr>
          <w:rStyle w:val="Textoennegrita"/>
          <w:rFonts w:ascii="Calibri" w:hAnsi="Calibri" w:cs="Calibri"/>
          <w:color w:val="002060"/>
          <w:sz w:val="22"/>
          <w:szCs w:val="22"/>
        </w:rPr>
        <w:t>es muy posible que no lleguen a tiempo para realizar la inmersión de chequeo</w:t>
      </w:r>
      <w:r w:rsidRPr="0095389F">
        <w:rPr>
          <w:rFonts w:ascii="Calibri" w:hAnsi="Calibri" w:cs="Calibri"/>
          <w:color w:val="002060"/>
          <w:sz w:val="22"/>
          <w:szCs w:val="22"/>
        </w:rPr>
        <w:t xml:space="preserve"> si se realiza el sábado.</w:t>
      </w:r>
    </w:p>
    <w:p w14:paraId="58DF8253" w14:textId="77777777" w:rsidR="0095389F" w:rsidRDefault="0095389F" w:rsidP="0095389F">
      <w:pPr>
        <w:suppressAutoHyphens w:val="0"/>
        <w:jc w:val="both"/>
        <w:rPr>
          <w:rFonts w:ascii="Calibri" w:hAnsi="Calibri" w:cs="Calibri"/>
          <w:color w:val="002060"/>
          <w:sz w:val="22"/>
          <w:szCs w:val="22"/>
          <w:lang w:eastAsia="zh-CN"/>
        </w:rPr>
      </w:pPr>
    </w:p>
    <w:p w14:paraId="4D99ABD8" w14:textId="77777777" w:rsidR="00F67BD5" w:rsidRPr="00124A9B" w:rsidRDefault="00F67BD5" w:rsidP="0095389F">
      <w:pPr>
        <w:suppressAutoHyphens w:val="0"/>
        <w:jc w:val="both"/>
        <w:rPr>
          <w:rFonts w:ascii="Calibri" w:hAnsi="Calibri" w:cs="Calibri"/>
          <w:b/>
          <w:bCs/>
          <w:i/>
          <w:iCs/>
          <w:color w:val="002060"/>
          <w:sz w:val="22"/>
          <w:szCs w:val="22"/>
          <w:lang w:eastAsia="zh-CN"/>
        </w:rPr>
      </w:pPr>
      <w:r w:rsidRPr="00124A9B">
        <w:rPr>
          <w:rFonts w:ascii="Calibri" w:hAnsi="Calibri" w:cs="Calibri"/>
          <w:b/>
          <w:bCs/>
          <w:i/>
          <w:iCs/>
          <w:color w:val="002060"/>
          <w:sz w:val="22"/>
          <w:szCs w:val="22"/>
          <w:lang w:eastAsia="zh-CN"/>
        </w:rPr>
        <w:t>Para asegurar tu embarque sin contratiempos, considera programar tu llegada a</w:t>
      </w:r>
      <w:r w:rsidR="00124A9B" w:rsidRPr="00124A9B">
        <w:rPr>
          <w:rFonts w:ascii="Calibri" w:hAnsi="Calibri" w:cs="Calibri"/>
          <w:b/>
          <w:bCs/>
          <w:i/>
          <w:iCs/>
          <w:color w:val="002060"/>
          <w:sz w:val="22"/>
          <w:szCs w:val="22"/>
          <w:lang w:eastAsia="zh-CN"/>
        </w:rPr>
        <w:t xml:space="preserve">l aeropuerto de </w:t>
      </w:r>
      <w:r w:rsidRPr="00124A9B">
        <w:rPr>
          <w:rFonts w:ascii="Calibri" w:hAnsi="Calibri" w:cs="Calibri"/>
          <w:b/>
          <w:bCs/>
          <w:i/>
          <w:iCs/>
          <w:color w:val="002060"/>
          <w:sz w:val="22"/>
          <w:szCs w:val="22"/>
          <w:lang w:eastAsia="zh-CN"/>
        </w:rPr>
        <w:t>Malé antes de las 15:00 hrs, ya que</w:t>
      </w:r>
      <w:r w:rsidR="00124A9B" w:rsidRPr="00124A9B">
        <w:rPr>
          <w:rFonts w:ascii="Calibri" w:hAnsi="Calibri" w:cs="Calibri"/>
          <w:b/>
          <w:bCs/>
          <w:i/>
          <w:iCs/>
          <w:color w:val="002060"/>
          <w:sz w:val="22"/>
          <w:szCs w:val="22"/>
          <w:lang w:eastAsia="zh-CN"/>
        </w:rPr>
        <w:t xml:space="preserve">, salvo necesidades logísticas, </w:t>
      </w:r>
      <w:r w:rsidRPr="00124A9B">
        <w:rPr>
          <w:rFonts w:ascii="Calibri" w:hAnsi="Calibri" w:cs="Calibri"/>
          <w:b/>
          <w:bCs/>
          <w:i/>
          <w:iCs/>
          <w:color w:val="002060"/>
          <w:sz w:val="22"/>
          <w:szCs w:val="22"/>
          <w:lang w:eastAsia="zh-CN"/>
        </w:rPr>
        <w:t>el barco zarpará a las 18:00 hrs.</w:t>
      </w:r>
    </w:p>
    <w:p w14:paraId="1B626E33" w14:textId="77777777" w:rsidR="008F4382" w:rsidRDefault="008F4382" w:rsidP="0095389F">
      <w:pPr>
        <w:suppressAutoHyphens w:val="0"/>
        <w:jc w:val="both"/>
        <w:rPr>
          <w:rFonts w:ascii="Calibri" w:hAnsi="Calibri" w:cs="Calibri"/>
          <w:color w:val="FF0000"/>
          <w:sz w:val="22"/>
          <w:szCs w:val="22"/>
          <w:lang w:eastAsia="zh-CN"/>
        </w:rPr>
      </w:pPr>
    </w:p>
    <w:p w14:paraId="2A2A6BE7" w14:textId="77777777" w:rsidR="00F67BD5" w:rsidRDefault="00F67BD5" w:rsidP="0095389F">
      <w:pPr>
        <w:suppressAutoHyphens w:val="0"/>
        <w:jc w:val="both"/>
        <w:rPr>
          <w:rFonts w:ascii="Calibri" w:hAnsi="Calibri" w:cs="Calibri"/>
          <w:color w:val="FF0000"/>
          <w:sz w:val="22"/>
          <w:szCs w:val="22"/>
          <w:lang w:eastAsia="zh-CN"/>
        </w:rPr>
      </w:pPr>
    </w:p>
    <w:p w14:paraId="387A3A6F" w14:textId="77777777" w:rsidR="008F4382" w:rsidRDefault="008F4382" w:rsidP="0095389F">
      <w:pPr>
        <w:suppressAutoHyphens w:val="0"/>
        <w:jc w:val="both"/>
        <w:rPr>
          <w:rFonts w:ascii="Calibri" w:hAnsi="Calibri" w:cs="Calibri"/>
          <w:color w:val="FF0000"/>
          <w:sz w:val="22"/>
          <w:szCs w:val="22"/>
          <w:lang w:eastAsia="zh-CN"/>
        </w:rPr>
      </w:pPr>
    </w:p>
    <w:p w14:paraId="44209309" w14:textId="77777777" w:rsidR="00055228" w:rsidRDefault="008F4382" w:rsidP="0095389F">
      <w:pPr>
        <w:suppressAutoHyphens w:val="0"/>
        <w:jc w:val="both"/>
        <w:rPr>
          <w:rFonts w:ascii="Calibri" w:hAnsi="Calibri" w:cs="Calibri"/>
          <w:color w:val="002060"/>
          <w:sz w:val="10"/>
          <w:szCs w:val="10"/>
          <w:lang w:eastAsia="zh-CN"/>
        </w:rPr>
      </w:pPr>
      <w:r>
        <w:rPr>
          <w:rFonts w:ascii="Calibri" w:hAnsi="Calibri" w:cs="Calibri"/>
          <w:color w:val="FF0000"/>
          <w:sz w:val="22"/>
          <w:szCs w:val="22"/>
          <w:lang w:eastAsia="zh-CN"/>
        </w:rPr>
        <w:t xml:space="preserve"> </w:t>
      </w:r>
    </w:p>
    <w:p w14:paraId="30B58A86" w14:textId="77777777" w:rsidR="00FF73ED" w:rsidRPr="00A5045B" w:rsidRDefault="00FF73ED" w:rsidP="0095389F">
      <w:pPr>
        <w:suppressAutoHyphens w:val="0"/>
        <w:jc w:val="both"/>
        <w:rPr>
          <w:rFonts w:ascii="Calibri" w:hAnsi="Calibri" w:cs="Calibri"/>
          <w:b/>
          <w:color w:val="002060"/>
          <w:sz w:val="22"/>
          <w:szCs w:val="22"/>
          <w:lang w:eastAsia="zh-CN"/>
        </w:rPr>
      </w:pPr>
      <w:r w:rsidRPr="00A5045B">
        <w:rPr>
          <w:rFonts w:ascii="Calibri" w:hAnsi="Calibri" w:cs="Calibri"/>
          <w:b/>
          <w:color w:val="002060"/>
          <w:sz w:val="22"/>
          <w:szCs w:val="22"/>
          <w:lang w:eastAsia="zh-CN"/>
        </w:rPr>
        <w:lastRenderedPageBreak/>
        <w:t xml:space="preserve">Si tu Ruta es </w:t>
      </w:r>
      <w:r>
        <w:rPr>
          <w:rFonts w:ascii="Calibri" w:hAnsi="Calibri" w:cs="Calibri"/>
          <w:b/>
          <w:color w:val="002060"/>
          <w:sz w:val="22"/>
          <w:szCs w:val="22"/>
          <w:lang w:eastAsia="zh-CN"/>
        </w:rPr>
        <w:t xml:space="preserve">HEMISFERIO SUR o </w:t>
      </w:r>
      <w:r w:rsidRPr="00A5045B">
        <w:rPr>
          <w:rFonts w:ascii="Calibri" w:hAnsi="Calibri" w:cs="Calibri"/>
          <w:b/>
          <w:color w:val="002060"/>
          <w:sz w:val="22"/>
          <w:szCs w:val="22"/>
          <w:lang w:eastAsia="zh-CN"/>
        </w:rPr>
        <w:t>GRAN SUR ETAPA SUBIDA</w:t>
      </w:r>
      <w:r>
        <w:rPr>
          <w:rFonts w:ascii="Calibri" w:hAnsi="Calibri" w:cs="Calibri"/>
          <w:b/>
          <w:color w:val="002060"/>
          <w:sz w:val="22"/>
          <w:szCs w:val="22"/>
          <w:lang w:eastAsia="zh-CN"/>
        </w:rPr>
        <w:t>:</w:t>
      </w:r>
    </w:p>
    <w:p w14:paraId="4DD1E45B" w14:textId="77777777" w:rsidR="00A34164" w:rsidRPr="0095389F" w:rsidRDefault="00A34164" w:rsidP="0095389F">
      <w:pPr>
        <w:suppressAutoHyphens w:val="0"/>
        <w:ind w:left="720"/>
        <w:jc w:val="both"/>
        <w:rPr>
          <w:rFonts w:ascii="Calibri" w:hAnsi="Calibri" w:cs="Calibri"/>
          <w:color w:val="002060"/>
          <w:sz w:val="22"/>
          <w:szCs w:val="22"/>
          <w:lang w:eastAsia="zh-CN"/>
        </w:rPr>
      </w:pPr>
      <w:r w:rsidRPr="0095389F">
        <w:rPr>
          <w:rStyle w:val="Textoennegrita"/>
          <w:rFonts w:ascii="Calibri" w:hAnsi="Calibri" w:cs="Calibri"/>
          <w:color w:val="002060"/>
          <w:sz w:val="22"/>
          <w:szCs w:val="22"/>
        </w:rPr>
        <w:t>Pasajeros con vuelo de llegada a Male el sábado</w:t>
      </w:r>
      <w:r w:rsidRPr="0095389F">
        <w:rPr>
          <w:rFonts w:ascii="Calibri" w:hAnsi="Calibri" w:cs="Calibri"/>
          <w:color w:val="002060"/>
          <w:sz w:val="22"/>
          <w:szCs w:val="22"/>
        </w:rPr>
        <w:t xml:space="preserve">: Ten en cuenta que cuando llegues al </w:t>
      </w:r>
      <w:r w:rsidRPr="0095389F">
        <w:rPr>
          <w:rStyle w:val="Textoennegrita"/>
          <w:rFonts w:ascii="Calibri" w:hAnsi="Calibri" w:cs="Calibri"/>
          <w:b w:val="0"/>
          <w:bCs w:val="0"/>
          <w:color w:val="002060"/>
          <w:sz w:val="22"/>
          <w:szCs w:val="22"/>
        </w:rPr>
        <w:t>aeropuerto internacional de Male</w:t>
      </w:r>
      <w:r w:rsidRPr="0095389F">
        <w:rPr>
          <w:rFonts w:ascii="Calibri" w:hAnsi="Calibri" w:cs="Calibri"/>
          <w:color w:val="002060"/>
          <w:sz w:val="22"/>
          <w:szCs w:val="22"/>
        </w:rPr>
        <w:t xml:space="preserve">, deberás hacer </w:t>
      </w:r>
      <w:r w:rsidRPr="0095389F">
        <w:rPr>
          <w:rFonts w:ascii="Calibri" w:hAnsi="Calibri" w:cs="Calibri"/>
          <w:b/>
          <w:bCs/>
          <w:color w:val="002060"/>
          <w:sz w:val="22"/>
          <w:szCs w:val="22"/>
        </w:rPr>
        <w:t xml:space="preserve">el </w:t>
      </w:r>
      <w:r w:rsidRPr="0095389F">
        <w:rPr>
          <w:rStyle w:val="Textoennegrita"/>
          <w:rFonts w:ascii="Calibri" w:hAnsi="Calibri" w:cs="Calibri"/>
          <w:b w:val="0"/>
          <w:bCs w:val="0"/>
          <w:color w:val="002060"/>
          <w:sz w:val="22"/>
          <w:szCs w:val="22"/>
        </w:rPr>
        <w:t>trámite de visado de llegada</w:t>
      </w:r>
      <w:r w:rsidRPr="0095389F">
        <w:rPr>
          <w:rFonts w:ascii="Calibri" w:hAnsi="Calibri" w:cs="Calibri"/>
          <w:b/>
          <w:bCs/>
          <w:color w:val="002060"/>
          <w:sz w:val="22"/>
          <w:szCs w:val="22"/>
        </w:rPr>
        <w:t xml:space="preserve">, </w:t>
      </w:r>
      <w:r w:rsidRPr="0095389F">
        <w:rPr>
          <w:rFonts w:ascii="Calibri" w:hAnsi="Calibri" w:cs="Calibri"/>
          <w:color w:val="002060"/>
          <w:sz w:val="22"/>
          <w:szCs w:val="22"/>
        </w:rPr>
        <w:t xml:space="preserve">recoger tu equipaje, </w:t>
      </w:r>
      <w:r w:rsidRPr="0095389F">
        <w:rPr>
          <w:rStyle w:val="Textoennegrita"/>
          <w:rFonts w:ascii="Calibri" w:hAnsi="Calibri" w:cs="Calibri"/>
          <w:color w:val="002060"/>
          <w:sz w:val="22"/>
          <w:szCs w:val="22"/>
        </w:rPr>
        <w:t>cambiar a la terminal nacional</w:t>
      </w:r>
      <w:r w:rsidRPr="0095389F">
        <w:rPr>
          <w:rFonts w:ascii="Calibri" w:hAnsi="Calibri" w:cs="Calibri"/>
          <w:color w:val="002060"/>
          <w:sz w:val="22"/>
          <w:szCs w:val="22"/>
        </w:rPr>
        <w:t xml:space="preserve"> y hacer el </w:t>
      </w:r>
      <w:r w:rsidRPr="0095389F">
        <w:rPr>
          <w:rStyle w:val="Textoennegrita"/>
          <w:rFonts w:ascii="Calibri" w:hAnsi="Calibri" w:cs="Calibri"/>
          <w:b w:val="0"/>
          <w:bCs w:val="0"/>
          <w:color w:val="002060"/>
          <w:sz w:val="22"/>
          <w:szCs w:val="22"/>
        </w:rPr>
        <w:t>check-in del vuelo doméstico</w:t>
      </w:r>
      <w:r w:rsidRPr="0095389F">
        <w:rPr>
          <w:rFonts w:ascii="Calibri" w:hAnsi="Calibri" w:cs="Calibri"/>
          <w:color w:val="002060"/>
          <w:sz w:val="22"/>
          <w:szCs w:val="22"/>
        </w:rPr>
        <w:t xml:space="preserve"> del aeropuerto de Male a </w:t>
      </w:r>
      <w:r w:rsidRPr="0095389F">
        <w:rPr>
          <w:rStyle w:val="Textoennegrita"/>
          <w:rFonts w:ascii="Calibri" w:hAnsi="Calibri" w:cs="Calibri"/>
          <w:color w:val="002060"/>
          <w:sz w:val="22"/>
          <w:szCs w:val="22"/>
        </w:rPr>
        <w:t xml:space="preserve">Addu (aeropuerto GAN) o </w:t>
      </w:r>
      <w:proofErr w:type="spellStart"/>
      <w:r w:rsidRPr="0095389F">
        <w:rPr>
          <w:rStyle w:val="Textoennegrita"/>
          <w:rFonts w:ascii="Calibri" w:hAnsi="Calibri" w:cs="Calibri"/>
          <w:color w:val="002060"/>
          <w:sz w:val="22"/>
          <w:szCs w:val="22"/>
        </w:rPr>
        <w:t>Gaafu</w:t>
      </w:r>
      <w:proofErr w:type="spellEnd"/>
      <w:r w:rsidRPr="0095389F">
        <w:rPr>
          <w:rStyle w:val="Textoennegrita"/>
          <w:rFonts w:ascii="Calibri" w:hAnsi="Calibri" w:cs="Calibri"/>
          <w:color w:val="002060"/>
          <w:sz w:val="22"/>
          <w:szCs w:val="22"/>
        </w:rPr>
        <w:t xml:space="preserve"> </w:t>
      </w:r>
      <w:proofErr w:type="spellStart"/>
      <w:r w:rsidRPr="0095389F">
        <w:rPr>
          <w:rStyle w:val="Textoennegrita"/>
          <w:rFonts w:ascii="Calibri" w:hAnsi="Calibri" w:cs="Calibri"/>
          <w:color w:val="002060"/>
          <w:sz w:val="22"/>
          <w:szCs w:val="22"/>
        </w:rPr>
        <w:t>Alifu</w:t>
      </w:r>
      <w:proofErr w:type="spellEnd"/>
      <w:r w:rsidRPr="0095389F">
        <w:rPr>
          <w:rStyle w:val="Textoennegrita"/>
          <w:rFonts w:ascii="Calibri" w:hAnsi="Calibri" w:cs="Calibri"/>
          <w:color w:val="002060"/>
          <w:sz w:val="22"/>
          <w:szCs w:val="22"/>
        </w:rPr>
        <w:t xml:space="preserve"> (aeropuerto Kooddoo)</w:t>
      </w:r>
      <w:r w:rsidRPr="0095389F">
        <w:rPr>
          <w:rFonts w:ascii="Calibri" w:hAnsi="Calibri" w:cs="Calibri"/>
          <w:color w:val="002060"/>
          <w:sz w:val="22"/>
          <w:szCs w:val="22"/>
        </w:rPr>
        <w:t xml:space="preserve">. Por ello, recomendamos que tu </w:t>
      </w:r>
      <w:r w:rsidRPr="0095389F">
        <w:rPr>
          <w:rStyle w:val="Textoennegrita"/>
          <w:rFonts w:ascii="Calibri" w:hAnsi="Calibri" w:cs="Calibri"/>
          <w:color w:val="002060"/>
          <w:sz w:val="22"/>
          <w:szCs w:val="22"/>
        </w:rPr>
        <w:t>vuelo de llegada a Male sea antes de las 10.00 horas de la mañana</w:t>
      </w:r>
      <w:r w:rsidRPr="0095389F">
        <w:rPr>
          <w:rFonts w:ascii="Calibri" w:hAnsi="Calibri" w:cs="Calibri"/>
          <w:color w:val="002060"/>
          <w:sz w:val="22"/>
          <w:szCs w:val="22"/>
        </w:rPr>
        <w:t xml:space="preserve"> para tener </w:t>
      </w:r>
      <w:r w:rsidRPr="0095389F">
        <w:rPr>
          <w:rStyle w:val="Textoennegrita"/>
          <w:rFonts w:ascii="Calibri" w:hAnsi="Calibri" w:cs="Calibri"/>
          <w:color w:val="002060"/>
          <w:sz w:val="22"/>
          <w:szCs w:val="22"/>
        </w:rPr>
        <w:t>tiempo suficiente para conexionar con el siguiente vuelo</w:t>
      </w:r>
      <w:r w:rsidRPr="0095389F">
        <w:rPr>
          <w:rFonts w:ascii="Calibri" w:hAnsi="Calibri" w:cs="Calibri"/>
          <w:color w:val="002060"/>
          <w:sz w:val="22"/>
          <w:szCs w:val="22"/>
        </w:rPr>
        <w:t xml:space="preserve"> desde Male a la isla de Maldivas donde se embarque.</w:t>
      </w:r>
    </w:p>
    <w:p w14:paraId="5131F3F9" w14:textId="2C3379BC" w:rsidR="00FF73ED" w:rsidRPr="0095389F" w:rsidRDefault="00A34164" w:rsidP="0095389F">
      <w:pPr>
        <w:pStyle w:val="Prrafodelista"/>
        <w:numPr>
          <w:ilvl w:val="0"/>
          <w:numId w:val="20"/>
        </w:numPr>
        <w:suppressAutoHyphens w:val="0"/>
        <w:jc w:val="both"/>
        <w:rPr>
          <w:color w:val="002060"/>
          <w:lang w:eastAsia="zh-CN"/>
        </w:rPr>
      </w:pPr>
      <w:r w:rsidRPr="0095389F">
        <w:rPr>
          <w:color w:val="002060"/>
        </w:rPr>
        <w:t xml:space="preserve">Una vez llegues al </w:t>
      </w:r>
      <w:r w:rsidRPr="0095389F">
        <w:rPr>
          <w:rStyle w:val="Textoennegrita"/>
          <w:color w:val="002060"/>
        </w:rPr>
        <w:t>aeropuerto de Kooddoo o Gan</w:t>
      </w:r>
      <w:r w:rsidRPr="0095389F">
        <w:rPr>
          <w:color w:val="002060"/>
        </w:rPr>
        <w:t xml:space="preserve"> (según fecha elegida), </w:t>
      </w:r>
      <w:r w:rsidRPr="0095389F">
        <w:rPr>
          <w:rStyle w:val="Textoennegrita"/>
          <w:color w:val="002060"/>
        </w:rPr>
        <w:t>recoge las maletas</w:t>
      </w:r>
      <w:r w:rsidRPr="0095389F">
        <w:rPr>
          <w:color w:val="002060"/>
        </w:rPr>
        <w:t xml:space="preserve"> y en el exterior </w:t>
      </w:r>
      <w:r w:rsidRPr="0095389F">
        <w:rPr>
          <w:rStyle w:val="Textoennegrita"/>
          <w:color w:val="002060"/>
        </w:rPr>
        <w:t>te estará esperando un miembro del equipo Blue Force</w:t>
      </w:r>
      <w:r w:rsidRPr="0095389F">
        <w:rPr>
          <w:color w:val="002060"/>
        </w:rPr>
        <w:t>.</w:t>
      </w:r>
    </w:p>
    <w:p w14:paraId="046966CF" w14:textId="77777777" w:rsidR="0002597A" w:rsidRPr="008F4382" w:rsidRDefault="0002597A" w:rsidP="0095389F">
      <w:pPr>
        <w:suppressAutoHyphens w:val="0"/>
        <w:jc w:val="both"/>
        <w:rPr>
          <w:rFonts w:ascii="Calibri" w:hAnsi="Calibri" w:cs="Calibri"/>
          <w:color w:val="FF0000"/>
          <w:sz w:val="10"/>
          <w:szCs w:val="10"/>
          <w:lang w:eastAsia="zh-CN"/>
        </w:rPr>
      </w:pPr>
      <w:r w:rsidRPr="0002597A">
        <w:rPr>
          <w:rFonts w:ascii="Calibri" w:hAnsi="Calibri" w:cs="Calibri"/>
          <w:b/>
          <w:bCs/>
          <w:color w:val="002060"/>
          <w:sz w:val="22"/>
          <w:szCs w:val="22"/>
          <w:lang w:eastAsia="zh-CN"/>
        </w:rPr>
        <w:t>NOTA:</w:t>
      </w:r>
      <w:r>
        <w:rPr>
          <w:rFonts w:ascii="Calibri" w:hAnsi="Calibri" w:cs="Calibri"/>
          <w:color w:val="002060"/>
          <w:sz w:val="22"/>
          <w:szCs w:val="22"/>
          <w:lang w:eastAsia="zh-CN"/>
        </w:rPr>
        <w:t xml:space="preserve"> </w:t>
      </w:r>
      <w:r w:rsidRPr="00A5045B">
        <w:rPr>
          <w:rFonts w:ascii="Calibri" w:hAnsi="Calibri" w:cs="Calibri"/>
          <w:color w:val="002060"/>
          <w:sz w:val="22"/>
          <w:szCs w:val="22"/>
          <w:lang w:eastAsia="zh-CN"/>
        </w:rPr>
        <w:t xml:space="preserve">Por todo esto, recordamos que </w:t>
      </w:r>
      <w:r w:rsidR="008F4382" w:rsidRPr="00F927E8">
        <w:rPr>
          <w:rFonts w:ascii="Calibri" w:hAnsi="Calibri" w:cs="Calibri"/>
          <w:color w:val="002060"/>
          <w:sz w:val="22"/>
          <w:szCs w:val="22"/>
          <w:lang w:eastAsia="zh-CN"/>
        </w:rPr>
        <w:t xml:space="preserve">es </w:t>
      </w:r>
      <w:r w:rsidR="008F4382" w:rsidRPr="00142086">
        <w:rPr>
          <w:rFonts w:ascii="Calibri" w:hAnsi="Calibri" w:cs="Calibri"/>
          <w:b/>
          <w:bCs/>
          <w:color w:val="002060"/>
          <w:sz w:val="22"/>
          <w:szCs w:val="22"/>
          <w:lang w:eastAsia="zh-CN"/>
        </w:rPr>
        <w:t>obligatorio</w:t>
      </w:r>
      <w:r w:rsidRPr="00142086">
        <w:rPr>
          <w:rFonts w:ascii="Calibri" w:hAnsi="Calibri" w:cs="Calibri"/>
          <w:b/>
          <w:bCs/>
          <w:color w:val="002060"/>
          <w:sz w:val="22"/>
          <w:szCs w:val="22"/>
          <w:lang w:eastAsia="zh-CN"/>
        </w:rPr>
        <w:t xml:space="preserve"> </w:t>
      </w:r>
      <w:r w:rsidRPr="00F927E8">
        <w:rPr>
          <w:rFonts w:ascii="Calibri" w:hAnsi="Calibri" w:cs="Calibri"/>
          <w:b/>
          <w:bCs/>
          <w:color w:val="002060"/>
          <w:sz w:val="22"/>
          <w:szCs w:val="22"/>
          <w:lang w:eastAsia="zh-CN"/>
        </w:rPr>
        <w:t>informar</w:t>
      </w:r>
      <w:r w:rsidRPr="0002597A">
        <w:rPr>
          <w:rFonts w:ascii="Calibri" w:hAnsi="Calibri" w:cs="Calibri"/>
          <w:b/>
          <w:bCs/>
          <w:color w:val="002060"/>
          <w:sz w:val="22"/>
          <w:szCs w:val="22"/>
          <w:lang w:eastAsia="zh-CN"/>
        </w:rPr>
        <w:t xml:space="preserve"> a tu agente o a Blue Force</w:t>
      </w:r>
      <w:r w:rsidRPr="00A5045B">
        <w:rPr>
          <w:rFonts w:ascii="Calibri" w:hAnsi="Calibri" w:cs="Calibri"/>
          <w:color w:val="002060"/>
          <w:sz w:val="22"/>
          <w:szCs w:val="22"/>
          <w:lang w:eastAsia="zh-CN"/>
        </w:rPr>
        <w:t xml:space="preserve"> </w:t>
      </w:r>
      <w:r w:rsidRPr="0002597A">
        <w:rPr>
          <w:rFonts w:ascii="Calibri" w:hAnsi="Calibri" w:cs="Calibri"/>
          <w:b/>
          <w:bCs/>
          <w:color w:val="002060"/>
          <w:sz w:val="22"/>
          <w:szCs w:val="22"/>
          <w:lang w:eastAsia="zh-CN"/>
        </w:rPr>
        <w:t>sobre los horarios y detalles de tus vuelos</w:t>
      </w:r>
      <w:r w:rsidRPr="00A5045B">
        <w:rPr>
          <w:rFonts w:ascii="Calibri" w:hAnsi="Calibri" w:cs="Calibri"/>
          <w:color w:val="002060"/>
          <w:sz w:val="22"/>
          <w:szCs w:val="22"/>
          <w:lang w:eastAsia="zh-CN"/>
        </w:rPr>
        <w:t xml:space="preserve"> de llegada y salida de Maldivas.</w:t>
      </w:r>
      <w:r w:rsidR="008F4382">
        <w:rPr>
          <w:rFonts w:ascii="Calibri" w:hAnsi="Calibri" w:cs="Calibri"/>
          <w:color w:val="002060"/>
          <w:sz w:val="22"/>
          <w:szCs w:val="22"/>
          <w:lang w:eastAsia="zh-CN"/>
        </w:rPr>
        <w:t xml:space="preserve">  </w:t>
      </w:r>
    </w:p>
    <w:p w14:paraId="5A99D463" w14:textId="77777777" w:rsidR="00FF73ED" w:rsidRDefault="00FF73ED" w:rsidP="0095389F">
      <w:pPr>
        <w:suppressAutoHyphens w:val="0"/>
        <w:jc w:val="both"/>
        <w:rPr>
          <w:rFonts w:ascii="Calibri" w:hAnsi="Calibri" w:cs="Calibri"/>
          <w:color w:val="002060"/>
          <w:sz w:val="10"/>
          <w:szCs w:val="10"/>
          <w:lang w:eastAsia="zh-CN"/>
        </w:rPr>
      </w:pPr>
    </w:p>
    <w:p w14:paraId="5A75B4DA" w14:textId="77777777" w:rsidR="00C35EA9" w:rsidRPr="00C35EA9" w:rsidRDefault="00856BA0" w:rsidP="0095389F">
      <w:pPr>
        <w:suppressAutoHyphens w:val="0"/>
        <w:jc w:val="both"/>
        <w:rPr>
          <w:rFonts w:ascii="Calibri" w:hAnsi="Calibri" w:cs="Calibri"/>
          <w:color w:val="002060"/>
          <w:sz w:val="22"/>
          <w:szCs w:val="22"/>
          <w:lang w:eastAsia="zh-CN"/>
        </w:rPr>
      </w:pPr>
      <w:r>
        <w:rPr>
          <w:rFonts w:ascii="Calibri" w:hAnsi="Calibri" w:cs="Calibri"/>
          <w:color w:val="002060"/>
          <w:sz w:val="22"/>
          <w:szCs w:val="22"/>
          <w:lang w:eastAsia="zh-CN"/>
        </w:rPr>
        <w:t>Desde el aeropuerto y acompañado por alguien del equipo Blue Force</w:t>
      </w:r>
      <w:r w:rsidR="00C35EA9" w:rsidRPr="00C35EA9">
        <w:rPr>
          <w:rFonts w:ascii="Calibri" w:hAnsi="Calibri" w:cs="Calibri"/>
          <w:color w:val="002060"/>
          <w:sz w:val="22"/>
          <w:szCs w:val="22"/>
          <w:lang w:eastAsia="zh-CN"/>
        </w:rPr>
        <w:t>, se realizará el traslado en nuestro barco auxiliar (dhoni) hacia el</w:t>
      </w:r>
      <w:r>
        <w:rPr>
          <w:rFonts w:ascii="Calibri" w:hAnsi="Calibri" w:cs="Calibri"/>
          <w:color w:val="002060"/>
          <w:sz w:val="22"/>
          <w:szCs w:val="22"/>
          <w:lang w:eastAsia="zh-CN"/>
        </w:rPr>
        <w:t xml:space="preserve"> </w:t>
      </w:r>
      <w:r w:rsidR="00C35EA9" w:rsidRPr="00C35EA9">
        <w:rPr>
          <w:rFonts w:ascii="Calibri" w:hAnsi="Calibri" w:cs="Calibri"/>
          <w:color w:val="002060"/>
          <w:sz w:val="22"/>
          <w:szCs w:val="22"/>
          <w:lang w:eastAsia="zh-CN"/>
        </w:rPr>
        <w:t xml:space="preserve">Maldives Blue Force One, donde serás recibido y alojado a bordo.  </w:t>
      </w:r>
    </w:p>
    <w:p w14:paraId="70A7F5B2" w14:textId="77777777" w:rsidR="00C35EA9" w:rsidRDefault="00C35EA9" w:rsidP="0095389F">
      <w:pPr>
        <w:suppressAutoHyphens w:val="0"/>
        <w:jc w:val="both"/>
        <w:rPr>
          <w:rFonts w:ascii="Calibri" w:hAnsi="Calibri" w:cs="Calibri"/>
          <w:color w:val="002060"/>
          <w:sz w:val="10"/>
          <w:szCs w:val="10"/>
          <w:lang w:eastAsia="zh-CN"/>
        </w:rPr>
      </w:pPr>
    </w:p>
    <w:p w14:paraId="76899A15" w14:textId="77777777" w:rsidR="00FF73ED" w:rsidRPr="00856BA0" w:rsidRDefault="00FF73ED" w:rsidP="0095389F">
      <w:pPr>
        <w:suppressAutoHyphens w:val="0"/>
        <w:jc w:val="both"/>
        <w:rPr>
          <w:rFonts w:ascii="Calibri" w:hAnsi="Calibri" w:cs="Calibri"/>
          <w:color w:val="002060"/>
          <w:sz w:val="10"/>
          <w:szCs w:val="10"/>
          <w:lang w:eastAsia="zh-CN"/>
        </w:rPr>
      </w:pPr>
    </w:p>
    <w:p w14:paraId="17E9118A" w14:textId="77777777" w:rsidR="00C35EA9" w:rsidRPr="00856BA0" w:rsidRDefault="00C35EA9" w:rsidP="0095389F">
      <w:pPr>
        <w:suppressAutoHyphens w:val="0"/>
        <w:jc w:val="both"/>
        <w:rPr>
          <w:rFonts w:ascii="Calibri" w:hAnsi="Calibri" w:cs="Calibri"/>
          <w:b/>
          <w:bCs/>
          <w:color w:val="002060"/>
          <w:sz w:val="22"/>
          <w:szCs w:val="22"/>
          <w:lang w:eastAsia="zh-CN"/>
        </w:rPr>
      </w:pPr>
      <w:r w:rsidRPr="00856BA0">
        <w:rPr>
          <w:rFonts w:ascii="Calibri" w:hAnsi="Calibri" w:cs="Calibri"/>
          <w:b/>
          <w:bCs/>
          <w:color w:val="002060"/>
          <w:sz w:val="22"/>
          <w:szCs w:val="22"/>
          <w:lang w:eastAsia="zh-CN"/>
        </w:rPr>
        <w:t>Presentación a bordo</w:t>
      </w:r>
    </w:p>
    <w:p w14:paraId="6352A2FD" w14:textId="77777777" w:rsidR="00C35EA9" w:rsidRPr="00C35EA9" w:rsidRDefault="00C35EA9" w:rsidP="0095389F">
      <w:p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Durante el día de llegada, los directores del crucero llevarán a cabo una presentación informativa que incluirá:  </w:t>
      </w:r>
    </w:p>
    <w:p w14:paraId="7443A52A"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Introducción al barco, el dhoni y el equipo de staff.  </w:t>
      </w:r>
    </w:p>
    <w:p w14:paraId="6224339E"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Explicación de normas de seguridad y convivencia.  </w:t>
      </w:r>
    </w:p>
    <w:p w14:paraId="21DD1BE0"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Detalles sobre los servicios a bordo, horarios de comidas y rutinas diarias.  </w:t>
      </w:r>
    </w:p>
    <w:p w14:paraId="3A83344C"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Recopilación de la documentación necesaria.  </w:t>
      </w:r>
    </w:p>
    <w:p w14:paraId="567A0BDE"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Cobro de tasas.  </w:t>
      </w:r>
    </w:p>
    <w:p w14:paraId="23262FB2"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Entrega del material de buceo previamente alquilado.  </w:t>
      </w:r>
    </w:p>
    <w:p w14:paraId="0B0096A9" w14:textId="77777777" w:rsidR="0002597A" w:rsidRDefault="0002597A" w:rsidP="0095389F">
      <w:pPr>
        <w:shd w:val="clear" w:color="auto" w:fill="FFFFFF"/>
        <w:suppressAutoHyphens w:val="0"/>
        <w:spacing w:line="255" w:lineRule="atLeast"/>
        <w:jc w:val="both"/>
        <w:textAlignment w:val="baseline"/>
        <w:rPr>
          <w:rFonts w:ascii="Calibri" w:eastAsia="Times New Roman" w:hAnsi="Calibri" w:cs="Calibri"/>
          <w:b/>
          <w:color w:val="0070C0"/>
          <w:sz w:val="22"/>
          <w:szCs w:val="22"/>
          <w:lang w:eastAsia="es-ES"/>
        </w:rPr>
      </w:pPr>
    </w:p>
    <w:p w14:paraId="30A08073" w14:textId="77777777" w:rsidR="005F4A70" w:rsidRPr="00A5045B" w:rsidRDefault="005F4A70" w:rsidP="0095389F">
      <w:pPr>
        <w:shd w:val="clear" w:color="auto" w:fill="FFFFFF"/>
        <w:suppressAutoHyphens w:val="0"/>
        <w:spacing w:line="255" w:lineRule="atLeast"/>
        <w:jc w:val="both"/>
        <w:textAlignment w:val="baseline"/>
        <w:rPr>
          <w:rFonts w:ascii="Calibri" w:eastAsia="Times New Roman" w:hAnsi="Calibri" w:cs="Calibri"/>
          <w:bCs/>
          <w:sz w:val="22"/>
          <w:szCs w:val="22"/>
          <w:bdr w:val="none" w:sz="0" w:space="0" w:color="auto" w:frame="1"/>
          <w:lang w:eastAsia="es-ES"/>
        </w:rPr>
      </w:pPr>
      <w:r w:rsidRPr="00A5045B">
        <w:rPr>
          <w:rFonts w:ascii="Calibri" w:eastAsia="Times New Roman" w:hAnsi="Calibri" w:cs="Calibri"/>
          <w:b/>
          <w:color w:val="0070C0"/>
          <w:sz w:val="22"/>
          <w:szCs w:val="22"/>
          <w:lang w:eastAsia="es-ES"/>
        </w:rPr>
        <w:t>Desembarque</w:t>
      </w:r>
    </w:p>
    <w:p w14:paraId="186C9851" w14:textId="77777777" w:rsidR="00186156" w:rsidRPr="0094279B" w:rsidRDefault="00186156" w:rsidP="0095389F">
      <w:pPr>
        <w:shd w:val="clear" w:color="auto" w:fill="FFFFFF"/>
        <w:suppressAutoHyphens w:val="0"/>
        <w:spacing w:line="255" w:lineRule="atLeast"/>
        <w:jc w:val="both"/>
        <w:textAlignment w:val="baseline"/>
        <w:rPr>
          <w:rFonts w:ascii="Calibri" w:hAnsi="Calibri" w:cs="Calibri"/>
          <w:b/>
          <w:bCs/>
          <w:color w:val="002060"/>
          <w:sz w:val="22"/>
          <w:szCs w:val="22"/>
          <w:lang w:eastAsia="zh-CN"/>
        </w:rPr>
      </w:pPr>
      <w:r w:rsidRPr="0094279B">
        <w:rPr>
          <w:rFonts w:ascii="Calibri" w:hAnsi="Calibri" w:cs="Calibri"/>
          <w:b/>
          <w:bCs/>
          <w:color w:val="002060"/>
          <w:sz w:val="22"/>
          <w:szCs w:val="22"/>
          <w:lang w:eastAsia="zh-CN"/>
        </w:rPr>
        <w:t>Ruta</w:t>
      </w:r>
      <w:r w:rsidR="0094279B" w:rsidRPr="0094279B">
        <w:rPr>
          <w:rFonts w:ascii="Calibri" w:hAnsi="Calibri" w:cs="Calibri"/>
          <w:b/>
          <w:bCs/>
          <w:color w:val="002060"/>
          <w:sz w:val="22"/>
          <w:szCs w:val="22"/>
          <w:lang w:eastAsia="zh-CN"/>
        </w:rPr>
        <w:t xml:space="preserve"> </w:t>
      </w:r>
      <w:r w:rsidRPr="0094279B">
        <w:rPr>
          <w:rFonts w:ascii="Calibri" w:hAnsi="Calibri" w:cs="Calibri"/>
          <w:b/>
          <w:bCs/>
          <w:color w:val="002060"/>
          <w:sz w:val="22"/>
          <w:szCs w:val="22"/>
          <w:lang w:eastAsia="zh-CN"/>
        </w:rPr>
        <w:t>Atolones Centrales</w:t>
      </w:r>
      <w:r w:rsidR="0094279B" w:rsidRPr="0094279B">
        <w:rPr>
          <w:rFonts w:ascii="Calibri" w:hAnsi="Calibri" w:cs="Calibri"/>
          <w:b/>
          <w:bCs/>
          <w:color w:val="002060"/>
          <w:sz w:val="22"/>
          <w:szCs w:val="22"/>
          <w:lang w:eastAsia="zh-CN"/>
        </w:rPr>
        <w:t xml:space="preserve"> y Gran Sur Subida:</w:t>
      </w:r>
    </w:p>
    <w:p w14:paraId="191C1B6B" w14:textId="77777777" w:rsidR="00186156" w:rsidRPr="0094279B" w:rsidRDefault="00186156" w:rsidP="0095389F">
      <w:pPr>
        <w:shd w:val="clear" w:color="auto" w:fill="FFFFFF"/>
        <w:suppressAutoHyphens w:val="0"/>
        <w:spacing w:line="255" w:lineRule="atLeast"/>
        <w:jc w:val="both"/>
        <w:textAlignment w:val="baseline"/>
        <w:rPr>
          <w:rFonts w:ascii="Calibri" w:hAnsi="Calibri" w:cs="Calibri"/>
          <w:color w:val="002060"/>
          <w:sz w:val="22"/>
          <w:szCs w:val="22"/>
          <w:lang w:eastAsia="zh-CN"/>
        </w:rPr>
      </w:pPr>
      <w:r w:rsidRPr="0094279B">
        <w:rPr>
          <w:rFonts w:ascii="Calibri" w:hAnsi="Calibri" w:cs="Calibri"/>
          <w:color w:val="002060"/>
          <w:sz w:val="22"/>
          <w:szCs w:val="22"/>
          <w:lang w:eastAsia="zh-CN"/>
        </w:rPr>
        <w:t>El desembarque del Maldives Blue Force One</w:t>
      </w:r>
      <w:r w:rsidR="0002597A" w:rsidRPr="0094279B">
        <w:rPr>
          <w:rFonts w:ascii="Calibri" w:hAnsi="Calibri" w:cs="Calibri"/>
          <w:color w:val="002060"/>
          <w:sz w:val="22"/>
          <w:szCs w:val="22"/>
          <w:lang w:eastAsia="zh-CN"/>
        </w:rPr>
        <w:t xml:space="preserve"> </w:t>
      </w:r>
      <w:r w:rsidRPr="0094279B">
        <w:rPr>
          <w:rFonts w:ascii="Calibri" w:hAnsi="Calibri" w:cs="Calibri"/>
          <w:color w:val="002060"/>
          <w:sz w:val="22"/>
          <w:szCs w:val="22"/>
          <w:lang w:eastAsia="zh-CN"/>
        </w:rPr>
        <w:t xml:space="preserve">se realizará a las 7:00 hrs. del sábado en el Aeropuerto Internacional de Male.  </w:t>
      </w:r>
    </w:p>
    <w:p w14:paraId="66548FFE" w14:textId="77777777" w:rsidR="0094279B" w:rsidRPr="0094279B" w:rsidRDefault="0094279B" w:rsidP="0095389F">
      <w:pPr>
        <w:shd w:val="clear" w:color="auto" w:fill="FFFFFF"/>
        <w:suppressAutoHyphens w:val="0"/>
        <w:spacing w:line="255" w:lineRule="atLeast"/>
        <w:jc w:val="both"/>
        <w:textAlignment w:val="baseline"/>
        <w:rPr>
          <w:rFonts w:ascii="Calibri" w:hAnsi="Calibri" w:cs="Calibri"/>
          <w:color w:val="002060"/>
          <w:sz w:val="10"/>
          <w:szCs w:val="10"/>
          <w:lang w:eastAsia="zh-CN"/>
        </w:rPr>
      </w:pPr>
    </w:p>
    <w:p w14:paraId="5524DEFC" w14:textId="77777777" w:rsidR="00186156" w:rsidRPr="0094279B" w:rsidRDefault="00186156" w:rsidP="0095389F">
      <w:pPr>
        <w:shd w:val="clear" w:color="auto" w:fill="FFFFFF"/>
        <w:suppressAutoHyphens w:val="0"/>
        <w:spacing w:line="255" w:lineRule="atLeast"/>
        <w:jc w:val="both"/>
        <w:textAlignment w:val="baseline"/>
        <w:rPr>
          <w:rFonts w:ascii="Calibri" w:hAnsi="Calibri" w:cs="Calibri"/>
          <w:b/>
          <w:bCs/>
          <w:color w:val="002060"/>
          <w:sz w:val="22"/>
          <w:szCs w:val="22"/>
          <w:lang w:eastAsia="zh-CN"/>
        </w:rPr>
      </w:pPr>
      <w:r w:rsidRPr="0094279B">
        <w:rPr>
          <w:rFonts w:ascii="Calibri" w:hAnsi="Calibri" w:cs="Calibri"/>
          <w:b/>
          <w:bCs/>
          <w:color w:val="002060"/>
          <w:sz w:val="22"/>
          <w:szCs w:val="22"/>
          <w:lang w:eastAsia="zh-CN"/>
        </w:rPr>
        <w:t>Ruta: Hemisferio Sur y Gran Sur Bajada</w:t>
      </w:r>
      <w:r w:rsidR="0094279B" w:rsidRPr="0094279B">
        <w:rPr>
          <w:rFonts w:ascii="Calibri" w:hAnsi="Calibri" w:cs="Calibri"/>
          <w:b/>
          <w:bCs/>
          <w:color w:val="002060"/>
          <w:sz w:val="22"/>
          <w:szCs w:val="22"/>
          <w:lang w:eastAsia="zh-CN"/>
        </w:rPr>
        <w:t>:</w:t>
      </w:r>
    </w:p>
    <w:p w14:paraId="028B4FFA" w14:textId="6C90F21A" w:rsidR="00186156" w:rsidRPr="0094279B" w:rsidRDefault="00186156" w:rsidP="0095389F">
      <w:pPr>
        <w:shd w:val="clear" w:color="auto" w:fill="FFFFFF"/>
        <w:suppressAutoHyphens w:val="0"/>
        <w:spacing w:line="255" w:lineRule="atLeast"/>
        <w:jc w:val="both"/>
        <w:textAlignment w:val="baseline"/>
        <w:rPr>
          <w:rFonts w:ascii="Calibri" w:hAnsi="Calibri" w:cs="Calibri"/>
          <w:color w:val="002060"/>
          <w:sz w:val="22"/>
          <w:szCs w:val="22"/>
          <w:lang w:eastAsia="zh-CN"/>
        </w:rPr>
      </w:pPr>
      <w:r w:rsidRPr="0094279B">
        <w:rPr>
          <w:rFonts w:ascii="Calibri" w:hAnsi="Calibri" w:cs="Calibri"/>
          <w:color w:val="002060"/>
          <w:sz w:val="22"/>
          <w:szCs w:val="22"/>
          <w:lang w:eastAsia="zh-CN"/>
        </w:rPr>
        <w:t xml:space="preserve">El desembarque </w:t>
      </w:r>
      <w:r w:rsidR="0094279B">
        <w:rPr>
          <w:rFonts w:ascii="Calibri" w:hAnsi="Calibri" w:cs="Calibri"/>
          <w:color w:val="002060"/>
          <w:sz w:val="22"/>
          <w:szCs w:val="22"/>
          <w:lang w:eastAsia="zh-CN"/>
        </w:rPr>
        <w:t xml:space="preserve">será </w:t>
      </w:r>
      <w:r w:rsidR="00142086">
        <w:rPr>
          <w:rFonts w:ascii="Calibri" w:hAnsi="Calibri" w:cs="Calibri"/>
          <w:color w:val="002060"/>
          <w:sz w:val="22"/>
          <w:szCs w:val="22"/>
          <w:lang w:eastAsia="zh-CN"/>
        </w:rPr>
        <w:t xml:space="preserve">a </w:t>
      </w:r>
      <w:r w:rsidR="0094279B" w:rsidRPr="0094279B">
        <w:rPr>
          <w:rFonts w:ascii="Calibri" w:hAnsi="Calibri" w:cs="Calibri"/>
          <w:color w:val="002060"/>
          <w:sz w:val="22"/>
          <w:szCs w:val="22"/>
          <w:lang w:eastAsia="zh-CN"/>
        </w:rPr>
        <w:t>las 7:00</w:t>
      </w:r>
      <w:r w:rsidR="00142086">
        <w:rPr>
          <w:rFonts w:ascii="Calibri" w:hAnsi="Calibri" w:cs="Calibri"/>
          <w:color w:val="002060"/>
          <w:sz w:val="22"/>
          <w:szCs w:val="22"/>
          <w:lang w:eastAsia="zh-CN"/>
        </w:rPr>
        <w:t xml:space="preserve"> </w:t>
      </w:r>
      <w:r w:rsidR="0094279B" w:rsidRPr="0094279B">
        <w:rPr>
          <w:rFonts w:ascii="Calibri" w:hAnsi="Calibri" w:cs="Calibri"/>
          <w:color w:val="002060"/>
          <w:sz w:val="22"/>
          <w:szCs w:val="22"/>
          <w:lang w:eastAsia="zh-CN"/>
        </w:rPr>
        <w:t xml:space="preserve">hrs. </w:t>
      </w:r>
      <w:r w:rsidRPr="0094279B">
        <w:rPr>
          <w:rFonts w:ascii="Calibri" w:hAnsi="Calibri" w:cs="Calibri"/>
          <w:color w:val="002060"/>
          <w:sz w:val="22"/>
          <w:szCs w:val="22"/>
          <w:lang w:eastAsia="zh-CN"/>
        </w:rPr>
        <w:t>en la isla y aeropuerto correspondiente (Kooddoo o Gan)</w:t>
      </w:r>
      <w:r w:rsidR="0094279B" w:rsidRPr="0094279B">
        <w:rPr>
          <w:rFonts w:ascii="Calibri" w:hAnsi="Calibri" w:cs="Calibri"/>
          <w:color w:val="002060"/>
          <w:sz w:val="22"/>
          <w:szCs w:val="22"/>
          <w:lang w:eastAsia="zh-CN"/>
        </w:rPr>
        <w:t xml:space="preserve"> para tomar el vuelo doméstico a Male. </w:t>
      </w:r>
    </w:p>
    <w:p w14:paraId="3587E8E9" w14:textId="77777777" w:rsidR="00186156" w:rsidRPr="00142086" w:rsidRDefault="00186156" w:rsidP="0095389F">
      <w:pPr>
        <w:shd w:val="clear" w:color="auto" w:fill="FFFFFF"/>
        <w:suppressAutoHyphens w:val="0"/>
        <w:spacing w:line="255" w:lineRule="atLeast"/>
        <w:jc w:val="both"/>
        <w:textAlignment w:val="baseline"/>
        <w:rPr>
          <w:rFonts w:ascii="Calibri" w:hAnsi="Calibri" w:cs="Calibri"/>
          <w:b/>
          <w:bCs/>
          <w:color w:val="002060"/>
          <w:sz w:val="22"/>
          <w:szCs w:val="22"/>
          <w:lang w:eastAsia="zh-CN"/>
        </w:rPr>
      </w:pPr>
      <w:r w:rsidRPr="0094279B">
        <w:rPr>
          <w:rFonts w:ascii="Calibri" w:hAnsi="Calibri" w:cs="Calibri"/>
          <w:color w:val="002060"/>
          <w:sz w:val="22"/>
          <w:szCs w:val="22"/>
          <w:lang w:eastAsia="zh-CN"/>
        </w:rPr>
        <w:t>A tu llegada</w:t>
      </w:r>
      <w:r w:rsidR="0094279B" w:rsidRPr="0094279B">
        <w:rPr>
          <w:rFonts w:ascii="Calibri" w:hAnsi="Calibri" w:cs="Calibri"/>
          <w:color w:val="002060"/>
          <w:sz w:val="22"/>
          <w:szCs w:val="22"/>
          <w:lang w:eastAsia="zh-CN"/>
        </w:rPr>
        <w:t xml:space="preserve"> al aeropuerto de Male procedente de Gan o Kooddoo deberás: recoger el equipaje, cambiar de terminal nacional a internacional y hacer el check in de tu vuelo internacional. Por todo ello, es muy </w:t>
      </w:r>
      <w:r w:rsidR="0094279B" w:rsidRPr="00142086">
        <w:rPr>
          <w:rFonts w:ascii="Calibri" w:hAnsi="Calibri" w:cs="Calibri"/>
          <w:b/>
          <w:bCs/>
          <w:color w:val="002060"/>
          <w:sz w:val="22"/>
          <w:szCs w:val="22"/>
          <w:lang w:eastAsia="zh-CN"/>
        </w:rPr>
        <w:t>importante</w:t>
      </w:r>
      <w:r w:rsidR="0094279B" w:rsidRPr="0094279B">
        <w:rPr>
          <w:rFonts w:ascii="Calibri" w:hAnsi="Calibri" w:cs="Calibri"/>
          <w:color w:val="002060"/>
          <w:sz w:val="22"/>
          <w:szCs w:val="22"/>
          <w:lang w:eastAsia="zh-CN"/>
        </w:rPr>
        <w:t xml:space="preserve"> que compruebes los horarios de tus vuelos para que </w:t>
      </w:r>
      <w:r w:rsidR="0094279B" w:rsidRPr="00142086">
        <w:rPr>
          <w:rFonts w:ascii="Calibri" w:hAnsi="Calibri" w:cs="Calibri"/>
          <w:color w:val="002060"/>
          <w:sz w:val="22"/>
          <w:szCs w:val="22"/>
          <w:lang w:eastAsia="zh-CN"/>
        </w:rPr>
        <w:t>dispongas de tiempo suficiente para la conexión entre el vuelo doméstico Kooddoo o Gan / Male y el vuelo internacional desde Male.</w:t>
      </w:r>
    </w:p>
    <w:p w14:paraId="39FF0A3D" w14:textId="77777777" w:rsidR="005F4A70" w:rsidRPr="00A5045B" w:rsidRDefault="005F4A70" w:rsidP="0095389F">
      <w:pPr>
        <w:pBdr>
          <w:bottom w:val="single" w:sz="6" w:space="1" w:color="auto"/>
        </w:pBdr>
        <w:suppressAutoHyphens w:val="0"/>
        <w:jc w:val="both"/>
        <w:rPr>
          <w:rFonts w:ascii="Calibri" w:eastAsia="Times New Roman" w:hAnsi="Calibri" w:cs="Calibri"/>
          <w:color w:val="1F3864"/>
          <w:spacing w:val="1"/>
          <w:sz w:val="22"/>
          <w:szCs w:val="22"/>
          <w:lang w:eastAsia="zh-CN"/>
        </w:rPr>
      </w:pPr>
    </w:p>
    <w:p w14:paraId="08389D9B" w14:textId="77777777" w:rsidR="007B3950" w:rsidRPr="00A5045B" w:rsidRDefault="007B3950" w:rsidP="0095389F">
      <w:pPr>
        <w:suppressAutoHyphens w:val="0"/>
        <w:jc w:val="both"/>
        <w:rPr>
          <w:rFonts w:ascii="Calibri" w:eastAsia="Times New Roman" w:hAnsi="Calibri" w:cs="Calibri"/>
          <w:color w:val="1F3864"/>
          <w:spacing w:val="1"/>
          <w:sz w:val="22"/>
          <w:szCs w:val="22"/>
          <w:lang w:eastAsia="zh-CN"/>
        </w:rPr>
      </w:pPr>
    </w:p>
    <w:p w14:paraId="7F02F5CF" w14:textId="77777777" w:rsidR="00D17428" w:rsidRPr="00A5045B" w:rsidRDefault="00D17428" w:rsidP="0095389F">
      <w:pPr>
        <w:suppressAutoHyphens w:val="0"/>
        <w:jc w:val="both"/>
        <w:rPr>
          <w:rFonts w:ascii="Calibri" w:hAnsi="Calibri" w:cs="Calibri"/>
          <w:b/>
          <w:color w:val="0070C0"/>
          <w:sz w:val="22"/>
          <w:szCs w:val="22"/>
          <w:lang w:eastAsia="zh-CN"/>
        </w:rPr>
      </w:pPr>
      <w:r w:rsidRPr="00A5045B">
        <w:rPr>
          <w:rFonts w:ascii="Calibri" w:eastAsia="Times New Roman" w:hAnsi="Calibri" w:cs="Calibri"/>
          <w:color w:val="002060"/>
          <w:spacing w:val="1"/>
          <w:sz w:val="22"/>
          <w:szCs w:val="22"/>
          <w:lang w:eastAsia="zh-CN"/>
        </w:rPr>
        <w:t>Es importante recordar lo que está incluido o no en el precio del crucero, que te resumimos a continuación:</w:t>
      </w:r>
    </w:p>
    <w:p w14:paraId="2F9CF060" w14:textId="77777777" w:rsidR="00D17428" w:rsidRPr="00E07125" w:rsidRDefault="00D17428" w:rsidP="0095389F">
      <w:pPr>
        <w:suppressAutoHyphens w:val="0"/>
        <w:jc w:val="both"/>
        <w:rPr>
          <w:rFonts w:ascii="Calibri" w:eastAsia="Times New Roman" w:hAnsi="Calibri" w:cs="Calibri"/>
          <w:color w:val="002060"/>
          <w:spacing w:val="1"/>
          <w:sz w:val="10"/>
          <w:szCs w:val="10"/>
          <w:lang w:eastAsia="zh-CN"/>
        </w:rPr>
      </w:pPr>
    </w:p>
    <w:p w14:paraId="32BE5530" w14:textId="77777777" w:rsidR="005F4A70" w:rsidRPr="00A5045B" w:rsidRDefault="005F4A70" w:rsidP="0095389F">
      <w:pPr>
        <w:suppressAutoHyphens w:val="0"/>
        <w:jc w:val="both"/>
        <w:rPr>
          <w:rFonts w:ascii="Calibri" w:eastAsia="Times New Roman" w:hAnsi="Calibri" w:cs="Calibri"/>
          <w:spacing w:val="1"/>
          <w:sz w:val="22"/>
          <w:szCs w:val="22"/>
          <w:lang w:eastAsia="zh-CN"/>
        </w:rPr>
      </w:pPr>
      <w:r w:rsidRPr="00A5045B">
        <w:rPr>
          <w:rFonts w:ascii="Calibri" w:hAnsi="Calibri" w:cs="Calibri"/>
          <w:b/>
          <w:color w:val="0070C0"/>
          <w:sz w:val="22"/>
          <w:szCs w:val="22"/>
          <w:lang w:eastAsia="zh-CN"/>
        </w:rPr>
        <w:t>En el precio del crucero está incluido:</w:t>
      </w:r>
    </w:p>
    <w:p w14:paraId="4AD6E2C3"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Estancia 7 noches (sábado a sábado) a bordo del Maldives Blue Force One en el tipo de camarote elegido en acomodación a compartir.</w:t>
      </w:r>
    </w:p>
    <w:p w14:paraId="30C621E4"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 xml:space="preserve">3 comidas diarias (desayuno, comida y cena) además de algo para picar entre horas habitualmente disponible como galletas, bizcocho, fruta... </w:t>
      </w:r>
    </w:p>
    <w:p w14:paraId="3C0EF382"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 xml:space="preserve">Agua fría y caliente, </w:t>
      </w:r>
      <w:r w:rsidR="009C021D" w:rsidRPr="00A5045B">
        <w:rPr>
          <w:rFonts w:ascii="Calibri" w:hAnsi="Calibri" w:cs="Calibri"/>
          <w:color w:val="002060"/>
          <w:sz w:val="22"/>
          <w:szCs w:val="22"/>
          <w:lang w:eastAsia="zh-CN"/>
        </w:rPr>
        <w:t>Nescafé</w:t>
      </w:r>
      <w:r w:rsidRPr="00A5045B">
        <w:rPr>
          <w:rFonts w:ascii="Calibri" w:hAnsi="Calibri" w:cs="Calibri"/>
          <w:color w:val="002060"/>
          <w:sz w:val="22"/>
          <w:szCs w:val="22"/>
          <w:lang w:eastAsia="zh-CN"/>
        </w:rPr>
        <w:t xml:space="preserve"> y té.</w:t>
      </w:r>
    </w:p>
    <w:p w14:paraId="24A0873D"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18 inmersiones durante la semana (si el tiempo, el itinerario y el horario de los vuelos lo permite)</w:t>
      </w:r>
    </w:p>
    <w:p w14:paraId="3D70EDCD"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lastRenderedPageBreak/>
        <w:t>Guías de buceo</w:t>
      </w:r>
      <w:r w:rsidR="00C231EA" w:rsidRPr="00A5045B">
        <w:rPr>
          <w:rFonts w:ascii="Calibri" w:hAnsi="Calibri" w:cs="Calibri"/>
          <w:color w:val="002060"/>
          <w:sz w:val="22"/>
          <w:szCs w:val="22"/>
          <w:lang w:eastAsia="zh-CN"/>
        </w:rPr>
        <w:t xml:space="preserve"> en grupo. (Se puede solicitar guía privado, con cargo extra, con 2 semanas de antelación).</w:t>
      </w:r>
    </w:p>
    <w:p w14:paraId="305FA59E"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Bo</w:t>
      </w:r>
      <w:r w:rsidR="00FA4F9F" w:rsidRPr="00A5045B">
        <w:rPr>
          <w:rFonts w:ascii="Calibri" w:hAnsi="Calibri" w:cs="Calibri"/>
          <w:color w:val="002060"/>
          <w:sz w:val="22"/>
          <w:szCs w:val="22"/>
          <w:lang w:eastAsia="zh-CN"/>
        </w:rPr>
        <w:t>tella S80, salida INT/DIN, aire</w:t>
      </w:r>
      <w:r w:rsidRPr="00A5045B">
        <w:rPr>
          <w:rFonts w:ascii="Calibri" w:hAnsi="Calibri" w:cs="Calibri"/>
          <w:color w:val="002060"/>
          <w:sz w:val="22"/>
          <w:szCs w:val="22"/>
          <w:lang w:eastAsia="zh-CN"/>
        </w:rPr>
        <w:t>, plomos y guías de habla española.</w:t>
      </w:r>
    </w:p>
    <w:p w14:paraId="60617790"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Traslados aeropuerto – barco – aeropuerto.</w:t>
      </w:r>
    </w:p>
    <w:p w14:paraId="1634AF00"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b/>
          <w:color w:val="002060"/>
          <w:sz w:val="22"/>
          <w:szCs w:val="22"/>
          <w:lang w:eastAsia="zh-CN"/>
        </w:rPr>
        <w:t xml:space="preserve">Seguro básico de viaje, buceo y cancelación (hasta 1.500 €) (Consultar condiciones del seguro en </w:t>
      </w:r>
      <w:hyperlink r:id="rId13" w:history="1">
        <w:r w:rsidR="00B44EEA" w:rsidRPr="00A5045B">
          <w:rPr>
            <w:rStyle w:val="Hipervnculo"/>
            <w:rFonts w:ascii="Calibri" w:hAnsi="Calibri" w:cs="Calibri"/>
            <w:sz w:val="22"/>
            <w:szCs w:val="22"/>
            <w:lang w:eastAsia="zh-CN"/>
          </w:rPr>
          <w:t>https://www.blueforcefleet.com/es/buceo-seguros/</w:t>
        </w:r>
      </w:hyperlink>
      <w:r w:rsidR="00B44EEA" w:rsidRPr="00A5045B">
        <w:rPr>
          <w:rFonts w:ascii="Calibri" w:hAnsi="Calibri" w:cs="Calibri"/>
          <w:color w:val="002060"/>
          <w:sz w:val="22"/>
          <w:szCs w:val="22"/>
          <w:lang w:eastAsia="zh-CN"/>
        </w:rPr>
        <w:t xml:space="preserve"> </w:t>
      </w:r>
      <w:r w:rsidRPr="00A5045B">
        <w:rPr>
          <w:rFonts w:ascii="Calibri" w:hAnsi="Calibri" w:cs="Calibri"/>
          <w:color w:val="002060"/>
          <w:sz w:val="22"/>
          <w:szCs w:val="22"/>
          <w:lang w:eastAsia="zh-CN"/>
        </w:rPr>
        <w:t xml:space="preserve"> o pídenos </w:t>
      </w:r>
      <w:r w:rsidR="000E263C" w:rsidRPr="00A5045B">
        <w:rPr>
          <w:rFonts w:ascii="Calibri" w:hAnsi="Calibri" w:cs="Calibri"/>
          <w:color w:val="002060"/>
          <w:sz w:val="22"/>
          <w:szCs w:val="22"/>
          <w:lang w:eastAsia="zh-CN"/>
        </w:rPr>
        <w:t>el detalle</w:t>
      </w:r>
      <w:r w:rsidRPr="00A5045B">
        <w:rPr>
          <w:rFonts w:ascii="Calibri" w:hAnsi="Calibri" w:cs="Calibri"/>
          <w:color w:val="002060"/>
          <w:sz w:val="22"/>
          <w:szCs w:val="22"/>
          <w:lang w:eastAsia="zh-CN"/>
        </w:rPr>
        <w:t xml:space="preserve"> de </w:t>
      </w:r>
      <w:r w:rsidR="007B3950" w:rsidRPr="00A5045B">
        <w:rPr>
          <w:rFonts w:ascii="Calibri" w:hAnsi="Calibri" w:cs="Calibri"/>
          <w:color w:val="002060"/>
          <w:sz w:val="22"/>
          <w:szCs w:val="22"/>
          <w:lang w:eastAsia="zh-CN"/>
        </w:rPr>
        <w:t>estas</w:t>
      </w:r>
      <w:r w:rsidRPr="00A5045B">
        <w:rPr>
          <w:rFonts w:ascii="Calibri" w:hAnsi="Calibri" w:cs="Calibri"/>
          <w:color w:val="002060"/>
          <w:sz w:val="22"/>
          <w:szCs w:val="22"/>
          <w:lang w:eastAsia="zh-CN"/>
        </w:rPr>
        <w:t>).</w:t>
      </w:r>
    </w:p>
    <w:p w14:paraId="7E2A44C0" w14:textId="77777777" w:rsidR="00577F26" w:rsidRPr="00124A9B" w:rsidRDefault="00577F26" w:rsidP="0095389F">
      <w:pPr>
        <w:suppressAutoHyphens w:val="0"/>
        <w:jc w:val="both"/>
        <w:rPr>
          <w:rFonts w:ascii="Calibri" w:hAnsi="Calibri" w:cs="Calibri"/>
          <w:b/>
          <w:color w:val="0070C0"/>
          <w:sz w:val="10"/>
          <w:szCs w:val="10"/>
          <w:lang w:eastAsia="zh-CN"/>
        </w:rPr>
      </w:pPr>
    </w:p>
    <w:p w14:paraId="369C6AF8" w14:textId="77777777" w:rsidR="005F4A70" w:rsidRPr="00A5045B" w:rsidRDefault="005F4A70" w:rsidP="0095389F">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En el precio del crucero NO está incluido:</w:t>
      </w:r>
    </w:p>
    <w:p w14:paraId="29C07141" w14:textId="77777777" w:rsidR="005F4A70" w:rsidRPr="001E0EBF" w:rsidRDefault="005F4A70" w:rsidP="0095389F">
      <w:pPr>
        <w:numPr>
          <w:ilvl w:val="0"/>
          <w:numId w:val="11"/>
        </w:numPr>
        <w:suppressAutoHyphens w:val="0"/>
        <w:jc w:val="both"/>
        <w:rPr>
          <w:rFonts w:ascii="Calibri" w:hAnsi="Calibri" w:cs="Calibri"/>
          <w:color w:val="002060"/>
          <w:sz w:val="22"/>
          <w:szCs w:val="22"/>
          <w:lang w:eastAsia="zh-CN"/>
        </w:rPr>
      </w:pPr>
      <w:r w:rsidRPr="001E0EBF">
        <w:rPr>
          <w:rFonts w:ascii="Calibri" w:hAnsi="Calibri" w:cs="Calibri"/>
          <w:color w:val="002060"/>
          <w:sz w:val="22"/>
          <w:szCs w:val="22"/>
          <w:lang w:eastAsia="zh-CN"/>
        </w:rPr>
        <w:t>Vuelos internacionales y domésticos</w:t>
      </w:r>
    </w:p>
    <w:p w14:paraId="56C59730" w14:textId="77777777" w:rsidR="005F4A70" w:rsidRPr="001E0EBF" w:rsidRDefault="00C231EA" w:rsidP="0095389F">
      <w:pPr>
        <w:numPr>
          <w:ilvl w:val="0"/>
          <w:numId w:val="11"/>
        </w:numPr>
        <w:suppressAutoHyphens w:val="0"/>
        <w:jc w:val="both"/>
        <w:rPr>
          <w:rFonts w:ascii="Calibri" w:hAnsi="Calibri" w:cs="Calibri"/>
          <w:color w:val="002060"/>
          <w:sz w:val="22"/>
          <w:szCs w:val="22"/>
          <w:lang w:eastAsia="zh-CN"/>
        </w:rPr>
      </w:pPr>
      <w:r w:rsidRPr="001E0EBF">
        <w:rPr>
          <w:rFonts w:ascii="Calibri" w:hAnsi="Calibri" w:cs="Calibri"/>
          <w:color w:val="002060"/>
          <w:sz w:val="22"/>
          <w:szCs w:val="22"/>
          <w:lang w:eastAsia="zh-CN"/>
        </w:rPr>
        <w:t>Impuestos locales</w:t>
      </w:r>
      <w:r w:rsidR="005F4A70" w:rsidRPr="001E0EBF">
        <w:rPr>
          <w:rFonts w:ascii="Calibri" w:hAnsi="Calibri" w:cs="Calibri"/>
          <w:color w:val="002060"/>
          <w:sz w:val="22"/>
          <w:szCs w:val="22"/>
          <w:lang w:eastAsia="zh-CN"/>
        </w:rPr>
        <w:t xml:space="preserve"> </w:t>
      </w:r>
      <w:r w:rsidR="000E263C" w:rsidRPr="001E0EBF">
        <w:rPr>
          <w:rFonts w:ascii="Calibri" w:hAnsi="Calibri" w:cs="Calibri"/>
          <w:color w:val="002060"/>
          <w:sz w:val="22"/>
          <w:szCs w:val="22"/>
          <w:lang w:eastAsia="zh-CN"/>
        </w:rPr>
        <w:t>$</w:t>
      </w:r>
      <w:r w:rsidR="00FA4F9F" w:rsidRPr="001E0EBF">
        <w:rPr>
          <w:rFonts w:ascii="Calibri" w:hAnsi="Calibri" w:cs="Calibri"/>
          <w:color w:val="002060"/>
          <w:sz w:val="22"/>
          <w:szCs w:val="22"/>
          <w:lang w:eastAsia="zh-CN"/>
        </w:rPr>
        <w:t>1</w:t>
      </w:r>
      <w:r w:rsidR="00B5215F" w:rsidRPr="001E0EBF">
        <w:rPr>
          <w:rFonts w:ascii="Calibri" w:hAnsi="Calibri" w:cs="Calibri"/>
          <w:color w:val="002060"/>
          <w:sz w:val="22"/>
          <w:szCs w:val="22"/>
          <w:lang w:eastAsia="zh-CN"/>
        </w:rPr>
        <w:t>9</w:t>
      </w:r>
      <w:r w:rsidR="00FA4F9F" w:rsidRPr="001E0EBF">
        <w:rPr>
          <w:rFonts w:ascii="Calibri" w:hAnsi="Calibri" w:cs="Calibri"/>
          <w:color w:val="002060"/>
          <w:sz w:val="22"/>
          <w:szCs w:val="22"/>
          <w:lang w:eastAsia="zh-CN"/>
        </w:rPr>
        <w:t>5</w:t>
      </w:r>
      <w:r w:rsidR="005F4A70" w:rsidRPr="001E0EBF">
        <w:rPr>
          <w:rFonts w:ascii="Calibri" w:hAnsi="Calibri" w:cs="Calibri"/>
          <w:color w:val="002060"/>
          <w:sz w:val="22"/>
          <w:szCs w:val="22"/>
          <w:lang w:eastAsia="zh-CN"/>
        </w:rPr>
        <w:t xml:space="preserve"> (pago a bordo) por persona y semana.</w:t>
      </w:r>
    </w:p>
    <w:p w14:paraId="7545FEB3" w14:textId="77777777" w:rsidR="005F4A70" w:rsidRPr="001E0EBF" w:rsidRDefault="005F4A70" w:rsidP="0095389F">
      <w:pPr>
        <w:numPr>
          <w:ilvl w:val="0"/>
          <w:numId w:val="11"/>
        </w:numPr>
        <w:suppressAutoHyphens w:val="0"/>
        <w:jc w:val="both"/>
        <w:rPr>
          <w:rFonts w:ascii="Calibri" w:hAnsi="Calibri" w:cs="Calibri"/>
          <w:color w:val="002060"/>
          <w:sz w:val="22"/>
          <w:szCs w:val="22"/>
          <w:lang w:eastAsia="zh-CN"/>
        </w:rPr>
      </w:pPr>
      <w:r w:rsidRPr="001E0EBF">
        <w:rPr>
          <w:rFonts w:ascii="Calibri" w:hAnsi="Calibri" w:cs="Calibri"/>
          <w:color w:val="002060"/>
          <w:sz w:val="22"/>
          <w:szCs w:val="22"/>
          <w:lang w:eastAsia="zh-CN"/>
        </w:rPr>
        <w:t xml:space="preserve">Green </w:t>
      </w:r>
      <w:proofErr w:type="spellStart"/>
      <w:r w:rsidRPr="001E0EBF">
        <w:rPr>
          <w:rFonts w:ascii="Calibri" w:hAnsi="Calibri" w:cs="Calibri"/>
          <w:color w:val="002060"/>
          <w:sz w:val="22"/>
          <w:szCs w:val="22"/>
          <w:lang w:eastAsia="zh-CN"/>
        </w:rPr>
        <w:t>Tax</w:t>
      </w:r>
      <w:proofErr w:type="spellEnd"/>
      <w:r w:rsidRPr="001E0EBF">
        <w:rPr>
          <w:rFonts w:ascii="Calibri" w:hAnsi="Calibri" w:cs="Calibri"/>
          <w:color w:val="002060"/>
          <w:sz w:val="22"/>
          <w:szCs w:val="22"/>
          <w:lang w:eastAsia="zh-CN"/>
        </w:rPr>
        <w:t xml:space="preserve"> </w:t>
      </w:r>
      <w:r w:rsidR="00B5215F" w:rsidRPr="001E0EBF">
        <w:rPr>
          <w:rFonts w:ascii="Calibri" w:hAnsi="Calibri" w:cs="Calibri"/>
          <w:color w:val="002060"/>
          <w:sz w:val="22"/>
          <w:szCs w:val="22"/>
          <w:lang w:eastAsia="zh-CN"/>
        </w:rPr>
        <w:t>$84</w:t>
      </w:r>
      <w:r w:rsidRPr="001E0EBF">
        <w:rPr>
          <w:rFonts w:ascii="Calibri" w:hAnsi="Calibri" w:cs="Calibri"/>
          <w:color w:val="002060"/>
          <w:sz w:val="22"/>
          <w:szCs w:val="22"/>
          <w:lang w:eastAsia="zh-CN"/>
        </w:rPr>
        <w:t xml:space="preserve"> (pago a bordo) por persona y semana.</w:t>
      </w:r>
    </w:p>
    <w:p w14:paraId="1949194F" w14:textId="77777777" w:rsidR="00FA4F9F" w:rsidRPr="001E0EBF" w:rsidRDefault="005F4A70" w:rsidP="0095389F">
      <w:pPr>
        <w:numPr>
          <w:ilvl w:val="0"/>
          <w:numId w:val="11"/>
        </w:numPr>
        <w:suppressAutoHyphens w:val="0"/>
        <w:jc w:val="both"/>
        <w:rPr>
          <w:rFonts w:ascii="Calibri" w:eastAsia="Times New Roman" w:hAnsi="Calibri" w:cs="Calibri"/>
          <w:color w:val="002060"/>
          <w:sz w:val="22"/>
          <w:szCs w:val="22"/>
          <w:lang w:eastAsia="es-ES"/>
        </w:rPr>
      </w:pPr>
      <w:r w:rsidRPr="001E0EBF">
        <w:rPr>
          <w:rFonts w:ascii="Calibri" w:eastAsia="Times New Roman" w:hAnsi="Calibri" w:cs="Calibri"/>
          <w:color w:val="002060"/>
          <w:sz w:val="22"/>
          <w:szCs w:val="22"/>
          <w:lang w:eastAsia="es-ES"/>
        </w:rPr>
        <w:t xml:space="preserve">Tasas de servicio: </w:t>
      </w:r>
      <w:r w:rsidR="000E263C" w:rsidRPr="001E0EBF">
        <w:rPr>
          <w:rFonts w:ascii="Calibri" w:eastAsia="Times New Roman" w:hAnsi="Calibri" w:cs="Calibri"/>
          <w:color w:val="002060"/>
          <w:sz w:val="22"/>
          <w:szCs w:val="22"/>
          <w:lang w:eastAsia="es-ES"/>
        </w:rPr>
        <w:t>$</w:t>
      </w:r>
      <w:r w:rsidRPr="001E0EBF">
        <w:rPr>
          <w:rFonts w:ascii="Calibri" w:eastAsia="Times New Roman" w:hAnsi="Calibri" w:cs="Calibri"/>
          <w:color w:val="002060"/>
          <w:sz w:val="22"/>
          <w:szCs w:val="22"/>
          <w:lang w:eastAsia="es-ES"/>
        </w:rPr>
        <w:t>1</w:t>
      </w:r>
      <w:r w:rsidR="0063728A">
        <w:rPr>
          <w:rFonts w:ascii="Calibri" w:eastAsia="Times New Roman" w:hAnsi="Calibri" w:cs="Calibri"/>
          <w:color w:val="002060"/>
          <w:sz w:val="22"/>
          <w:szCs w:val="22"/>
          <w:lang w:eastAsia="es-ES"/>
        </w:rPr>
        <w:t>60</w:t>
      </w:r>
      <w:r w:rsidRPr="001E0EBF">
        <w:rPr>
          <w:rFonts w:ascii="Calibri" w:eastAsia="Times New Roman" w:hAnsi="Calibri" w:cs="Calibri"/>
          <w:color w:val="002060"/>
          <w:sz w:val="22"/>
          <w:szCs w:val="22"/>
          <w:lang w:eastAsia="es-ES"/>
        </w:rPr>
        <w:t xml:space="preserve"> por persona y semana.</w:t>
      </w:r>
    </w:p>
    <w:p w14:paraId="245C9DFA" w14:textId="77777777" w:rsidR="005F4A70" w:rsidRPr="00A5045B" w:rsidRDefault="00FA4F9F" w:rsidP="0095389F">
      <w:pPr>
        <w:numPr>
          <w:ilvl w:val="0"/>
          <w:numId w:val="11"/>
        </w:numPr>
        <w:suppressAutoHyphens w:val="0"/>
        <w:jc w:val="both"/>
        <w:rPr>
          <w:rFonts w:ascii="Calibri" w:eastAsia="Times New Roman" w:hAnsi="Calibri" w:cs="Calibri"/>
          <w:color w:val="002060"/>
          <w:sz w:val="22"/>
          <w:szCs w:val="22"/>
          <w:lang w:eastAsia="es-ES"/>
        </w:rPr>
      </w:pPr>
      <w:r w:rsidRPr="00A5045B">
        <w:rPr>
          <w:rFonts w:ascii="Calibri" w:eastAsia="Times New Roman" w:hAnsi="Calibri" w:cs="Calibri"/>
          <w:color w:val="002060"/>
          <w:sz w:val="22"/>
          <w:szCs w:val="22"/>
          <w:lang w:eastAsia="es-ES"/>
        </w:rPr>
        <w:t>N</w:t>
      </w:r>
      <w:r w:rsidR="001D03BF" w:rsidRPr="00A5045B">
        <w:rPr>
          <w:rFonts w:ascii="Calibri" w:eastAsia="Times New Roman" w:hAnsi="Calibri" w:cs="Calibri"/>
          <w:color w:val="002060"/>
          <w:sz w:val="22"/>
          <w:szCs w:val="22"/>
          <w:lang w:eastAsia="es-ES"/>
        </w:rPr>
        <w:t xml:space="preserve">itrox </w:t>
      </w:r>
      <w:r w:rsidR="000E263C" w:rsidRPr="00A5045B">
        <w:rPr>
          <w:rFonts w:ascii="Calibri" w:eastAsia="Times New Roman" w:hAnsi="Calibri" w:cs="Calibri"/>
          <w:color w:val="002060"/>
          <w:sz w:val="22"/>
          <w:szCs w:val="22"/>
          <w:lang w:eastAsia="es-ES"/>
        </w:rPr>
        <w:t>$</w:t>
      </w:r>
      <w:r w:rsidR="00152566" w:rsidRPr="00A5045B">
        <w:rPr>
          <w:rFonts w:ascii="Calibri" w:eastAsia="Times New Roman" w:hAnsi="Calibri" w:cs="Calibri"/>
          <w:color w:val="002060"/>
          <w:sz w:val="22"/>
          <w:szCs w:val="22"/>
          <w:lang w:eastAsia="es-ES"/>
        </w:rPr>
        <w:t>8</w:t>
      </w:r>
      <w:r w:rsidRPr="00A5045B">
        <w:rPr>
          <w:rFonts w:ascii="Calibri" w:eastAsia="Times New Roman" w:hAnsi="Calibri" w:cs="Calibri"/>
          <w:color w:val="002060"/>
          <w:sz w:val="22"/>
          <w:szCs w:val="22"/>
          <w:lang w:eastAsia="es-ES"/>
        </w:rPr>
        <w:t xml:space="preserve">0 por persona y semana </w:t>
      </w:r>
      <w:r w:rsidR="005F4A70" w:rsidRPr="00A5045B">
        <w:rPr>
          <w:rFonts w:ascii="Calibri" w:eastAsia="Times New Roman" w:hAnsi="Calibri" w:cs="Calibri"/>
          <w:color w:val="002060"/>
          <w:sz w:val="22"/>
          <w:szCs w:val="22"/>
          <w:lang w:eastAsia="es-ES"/>
        </w:rPr>
        <w:t xml:space="preserve"> </w:t>
      </w:r>
    </w:p>
    <w:p w14:paraId="10255518" w14:textId="77777777" w:rsidR="005F4A70" w:rsidRPr="00A5045B" w:rsidRDefault="005F4A70"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Refrescos</w:t>
      </w:r>
      <w:r w:rsidR="00C231EA" w:rsidRPr="00A5045B">
        <w:rPr>
          <w:rFonts w:ascii="Calibri" w:hAnsi="Calibri" w:cs="Calibri"/>
          <w:color w:val="002060"/>
          <w:sz w:val="22"/>
          <w:szCs w:val="22"/>
          <w:lang w:eastAsia="zh-CN"/>
        </w:rPr>
        <w:t xml:space="preserve">, </w:t>
      </w:r>
      <w:r w:rsidRPr="00A5045B">
        <w:rPr>
          <w:rFonts w:ascii="Calibri" w:hAnsi="Calibri" w:cs="Calibri"/>
          <w:color w:val="002060"/>
          <w:sz w:val="22"/>
          <w:szCs w:val="22"/>
          <w:lang w:eastAsia="zh-CN"/>
        </w:rPr>
        <w:t>bebidas alcohólicas</w:t>
      </w:r>
      <w:r w:rsidR="00C231EA" w:rsidRPr="00A5045B">
        <w:rPr>
          <w:rFonts w:ascii="Calibri" w:hAnsi="Calibri" w:cs="Calibri"/>
          <w:color w:val="002060"/>
          <w:sz w:val="22"/>
          <w:szCs w:val="22"/>
          <w:lang w:eastAsia="zh-CN"/>
        </w:rPr>
        <w:t xml:space="preserve"> y café </w:t>
      </w:r>
      <w:r w:rsidR="00B5215F" w:rsidRPr="00A5045B">
        <w:rPr>
          <w:rFonts w:ascii="Calibri" w:hAnsi="Calibri" w:cs="Calibri"/>
          <w:color w:val="002060"/>
          <w:sz w:val="22"/>
          <w:szCs w:val="22"/>
          <w:lang w:eastAsia="zh-CN"/>
        </w:rPr>
        <w:t>expreso</w:t>
      </w:r>
      <w:r w:rsidRPr="00A5045B">
        <w:rPr>
          <w:rFonts w:ascii="Calibri" w:hAnsi="Calibri" w:cs="Calibri"/>
          <w:color w:val="002060"/>
          <w:sz w:val="22"/>
          <w:szCs w:val="22"/>
          <w:lang w:eastAsia="zh-CN"/>
        </w:rPr>
        <w:t>.</w:t>
      </w:r>
    </w:p>
    <w:p w14:paraId="033E21F6" w14:textId="77777777" w:rsidR="005F4A70" w:rsidRPr="00A5045B" w:rsidRDefault="005F4A70"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 xml:space="preserve">Alquiler opcional de equipo de buceo y botella </w:t>
      </w:r>
      <w:r w:rsidR="00A97E96">
        <w:rPr>
          <w:rFonts w:ascii="Calibri" w:hAnsi="Calibri" w:cs="Calibri"/>
          <w:color w:val="002060"/>
          <w:sz w:val="22"/>
          <w:szCs w:val="22"/>
          <w:lang w:eastAsia="zh-CN"/>
        </w:rPr>
        <w:t xml:space="preserve">capacidad </w:t>
      </w:r>
      <w:r w:rsidRPr="00A5045B">
        <w:rPr>
          <w:rFonts w:ascii="Calibri" w:hAnsi="Calibri" w:cs="Calibri"/>
          <w:color w:val="002060"/>
          <w:sz w:val="22"/>
          <w:szCs w:val="22"/>
          <w:lang w:eastAsia="zh-CN"/>
        </w:rPr>
        <w:t>S100.</w:t>
      </w:r>
    </w:p>
    <w:p w14:paraId="01A97C3D" w14:textId="77777777" w:rsidR="005F4A70" w:rsidRPr="00A5045B" w:rsidRDefault="005F4A70"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Hotel opcional antes y/o después del crucero.</w:t>
      </w:r>
    </w:p>
    <w:p w14:paraId="5E0FE788" w14:textId="77777777" w:rsidR="005F4A70" w:rsidRPr="00A5045B" w:rsidRDefault="00E6010B"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I</w:t>
      </w:r>
      <w:r w:rsidR="005F4A70" w:rsidRPr="00A5045B">
        <w:rPr>
          <w:rFonts w:ascii="Calibri" w:hAnsi="Calibri" w:cs="Calibri"/>
          <w:color w:val="002060"/>
          <w:sz w:val="22"/>
          <w:szCs w:val="22"/>
          <w:lang w:eastAsia="zh-CN"/>
        </w:rPr>
        <w:t xml:space="preserve">nternet (Recomendamos comprar una tarjeta SIM </w:t>
      </w:r>
      <w:r w:rsidR="00152566" w:rsidRPr="00A5045B">
        <w:rPr>
          <w:rFonts w:ascii="Calibri" w:hAnsi="Calibri" w:cs="Calibri"/>
          <w:color w:val="002060"/>
          <w:sz w:val="22"/>
          <w:szCs w:val="22"/>
          <w:lang w:eastAsia="zh-CN"/>
        </w:rPr>
        <w:t xml:space="preserve">de Internet </w:t>
      </w:r>
      <w:r w:rsidR="005F4A70" w:rsidRPr="00A5045B">
        <w:rPr>
          <w:rFonts w:ascii="Calibri" w:hAnsi="Calibri" w:cs="Calibri"/>
          <w:color w:val="002060"/>
          <w:sz w:val="22"/>
          <w:szCs w:val="22"/>
          <w:lang w:eastAsia="zh-CN"/>
        </w:rPr>
        <w:t>en el aeropuerto).</w:t>
      </w:r>
    </w:p>
    <w:p w14:paraId="23324629" w14:textId="77777777" w:rsidR="005F4A70" w:rsidRPr="00A5045B" w:rsidRDefault="005F4A70"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Posibles suplementos de carburante y/o de los impuestos locales si hubiera algún incremento importante y repentino de los mismos.</w:t>
      </w:r>
    </w:p>
    <w:p w14:paraId="5ABA5FFF" w14:textId="77777777" w:rsidR="0061097A" w:rsidRPr="00577F26" w:rsidRDefault="0061097A" w:rsidP="0095389F">
      <w:pPr>
        <w:suppressAutoHyphens w:val="0"/>
        <w:ind w:left="720"/>
        <w:jc w:val="both"/>
        <w:rPr>
          <w:rFonts w:ascii="Calibri" w:hAnsi="Calibri" w:cs="Calibri"/>
          <w:color w:val="002060"/>
          <w:sz w:val="10"/>
          <w:szCs w:val="10"/>
          <w:lang w:eastAsia="zh-CN"/>
        </w:rPr>
      </w:pPr>
    </w:p>
    <w:p w14:paraId="3B018FF4" w14:textId="77777777" w:rsidR="003C649D" w:rsidRPr="0094279B" w:rsidRDefault="003C649D" w:rsidP="0095389F">
      <w:pPr>
        <w:suppressAutoHyphens w:val="0"/>
        <w:jc w:val="both"/>
        <w:rPr>
          <w:rFonts w:ascii="Calibri" w:eastAsia="Times New Roman" w:hAnsi="Calibri" w:cs="Calibri"/>
          <w:color w:val="002060"/>
          <w:sz w:val="22"/>
          <w:szCs w:val="22"/>
          <w:lang w:eastAsia="es-ES"/>
        </w:rPr>
      </w:pPr>
      <w:r w:rsidRPr="0094279B">
        <w:rPr>
          <w:rFonts w:ascii="Calibri" w:eastAsia="Times New Roman" w:hAnsi="Calibri" w:cs="Calibri"/>
          <w:color w:val="002060"/>
          <w:sz w:val="22"/>
          <w:szCs w:val="22"/>
          <w:lang w:eastAsia="es-ES"/>
        </w:rPr>
        <w:t>Las tasas no incluidas</w:t>
      </w:r>
      <w:r>
        <w:rPr>
          <w:rFonts w:ascii="Calibri" w:eastAsia="Times New Roman" w:hAnsi="Calibri" w:cs="Calibri"/>
          <w:color w:val="002060"/>
          <w:sz w:val="22"/>
          <w:szCs w:val="22"/>
          <w:lang w:eastAsia="es-ES"/>
        </w:rPr>
        <w:t xml:space="preserve"> </w:t>
      </w:r>
      <w:r w:rsidRPr="0094279B">
        <w:rPr>
          <w:rFonts w:ascii="Calibri" w:eastAsia="Times New Roman" w:hAnsi="Calibri" w:cs="Calibri"/>
          <w:color w:val="002060"/>
          <w:sz w:val="22"/>
          <w:szCs w:val="22"/>
          <w:lang w:eastAsia="es-ES"/>
        </w:rPr>
        <w:t xml:space="preserve">deberán abonarse a bordo el día de llegada. </w:t>
      </w:r>
      <w:r w:rsidRPr="00142086">
        <w:rPr>
          <w:rFonts w:ascii="Calibri" w:eastAsia="Times New Roman" w:hAnsi="Calibri" w:cs="Calibri"/>
          <w:b/>
          <w:bCs/>
          <w:color w:val="002060"/>
          <w:sz w:val="22"/>
          <w:szCs w:val="22"/>
          <w:lang w:eastAsia="es-ES"/>
        </w:rPr>
        <w:t>El importe es en dólares estadounidenses ($).</w:t>
      </w:r>
    </w:p>
    <w:p w14:paraId="45FC6712" w14:textId="77777777" w:rsidR="005F4A70" w:rsidRDefault="005F4A70" w:rsidP="0095389F">
      <w:pPr>
        <w:suppressAutoHyphens w:val="0"/>
        <w:jc w:val="both"/>
        <w:rPr>
          <w:rFonts w:ascii="Calibri" w:eastAsia="Times New Roman" w:hAnsi="Calibri" w:cs="Calibri"/>
          <w:color w:val="002060"/>
          <w:sz w:val="22"/>
          <w:szCs w:val="22"/>
          <w:lang w:eastAsia="es-ES"/>
        </w:rPr>
      </w:pPr>
      <w:r w:rsidRPr="00A5045B">
        <w:rPr>
          <w:rFonts w:ascii="Calibri" w:eastAsia="Times New Roman" w:hAnsi="Calibri" w:cs="Calibri"/>
          <w:color w:val="002060"/>
          <w:sz w:val="22"/>
          <w:szCs w:val="22"/>
          <w:lang w:eastAsia="es-ES"/>
        </w:rPr>
        <w:t xml:space="preserve">Es posible pagar en </w:t>
      </w:r>
      <w:r w:rsidR="00B44EEA" w:rsidRPr="00A5045B">
        <w:rPr>
          <w:rFonts w:ascii="Calibri" w:eastAsia="Times New Roman" w:hAnsi="Calibri" w:cs="Calibri"/>
          <w:color w:val="002060"/>
          <w:sz w:val="22"/>
          <w:szCs w:val="22"/>
          <w:lang w:eastAsia="es-ES"/>
        </w:rPr>
        <w:t xml:space="preserve">$ Dólar </w:t>
      </w:r>
      <w:r w:rsidR="003C649D">
        <w:rPr>
          <w:rFonts w:ascii="Calibri" w:eastAsia="Times New Roman" w:hAnsi="Calibri" w:cs="Calibri"/>
          <w:color w:val="002060"/>
          <w:sz w:val="22"/>
          <w:szCs w:val="22"/>
          <w:lang w:eastAsia="es-ES"/>
        </w:rPr>
        <w:t>de Estados Unidos</w:t>
      </w:r>
      <w:r w:rsidRPr="00A5045B">
        <w:rPr>
          <w:rFonts w:ascii="Calibri" w:eastAsia="Times New Roman" w:hAnsi="Calibri" w:cs="Calibri"/>
          <w:color w:val="002060"/>
          <w:sz w:val="22"/>
          <w:szCs w:val="22"/>
          <w:lang w:eastAsia="es-ES"/>
        </w:rPr>
        <w:t xml:space="preserve"> o en </w:t>
      </w:r>
      <w:r w:rsidR="003C649D">
        <w:rPr>
          <w:rFonts w:ascii="Calibri" w:eastAsia="Times New Roman" w:hAnsi="Calibri" w:cs="Calibri"/>
          <w:color w:val="002060"/>
          <w:sz w:val="22"/>
          <w:szCs w:val="22"/>
          <w:lang w:eastAsia="es-ES"/>
        </w:rPr>
        <w:t xml:space="preserve">€ </w:t>
      </w:r>
      <w:r w:rsidRPr="00A5045B">
        <w:rPr>
          <w:rFonts w:ascii="Calibri" w:eastAsia="Times New Roman" w:hAnsi="Calibri" w:cs="Calibri"/>
          <w:color w:val="002060"/>
          <w:sz w:val="22"/>
          <w:szCs w:val="22"/>
          <w:lang w:eastAsia="es-ES"/>
        </w:rPr>
        <w:t>Euros</w:t>
      </w:r>
      <w:r w:rsidR="003C649D">
        <w:rPr>
          <w:rFonts w:ascii="Calibri" w:eastAsia="Times New Roman" w:hAnsi="Calibri" w:cs="Calibri"/>
          <w:color w:val="002060"/>
          <w:sz w:val="22"/>
          <w:szCs w:val="22"/>
          <w:lang w:eastAsia="es-ES"/>
        </w:rPr>
        <w:t xml:space="preserve"> </w:t>
      </w:r>
      <w:r w:rsidRPr="00A5045B">
        <w:rPr>
          <w:rFonts w:ascii="Calibri" w:eastAsia="Times New Roman" w:hAnsi="Calibri" w:cs="Calibri"/>
          <w:color w:val="002060"/>
          <w:sz w:val="22"/>
          <w:szCs w:val="22"/>
          <w:lang w:eastAsia="es-ES"/>
        </w:rPr>
        <w:t xml:space="preserve">(al cambio correspondiente) en metálico o con tarjeta de crédito (con un recargo del </w:t>
      </w:r>
      <w:r w:rsidR="00FA3868" w:rsidRPr="00A5045B">
        <w:rPr>
          <w:rFonts w:ascii="Calibri" w:eastAsia="Times New Roman" w:hAnsi="Calibri" w:cs="Calibri"/>
          <w:color w:val="002060"/>
          <w:sz w:val="22"/>
          <w:szCs w:val="22"/>
          <w:lang w:eastAsia="es-ES"/>
        </w:rPr>
        <w:t>4</w:t>
      </w:r>
      <w:r w:rsidRPr="00A5045B">
        <w:rPr>
          <w:rFonts w:ascii="Calibri" w:eastAsia="Times New Roman" w:hAnsi="Calibri" w:cs="Calibri"/>
          <w:color w:val="002060"/>
          <w:sz w:val="22"/>
          <w:szCs w:val="22"/>
          <w:lang w:eastAsia="es-ES"/>
        </w:rPr>
        <w:t>%</w:t>
      </w:r>
      <w:r w:rsidR="00B84BFA" w:rsidRPr="00A5045B">
        <w:rPr>
          <w:rFonts w:ascii="Calibri" w:eastAsia="Times New Roman" w:hAnsi="Calibri" w:cs="Calibri"/>
          <w:color w:val="002060"/>
          <w:sz w:val="22"/>
          <w:szCs w:val="22"/>
          <w:lang w:eastAsia="es-ES"/>
        </w:rPr>
        <w:t xml:space="preserve"> para VISA y MASTERCARD y del 5% para AMEX)</w:t>
      </w:r>
      <w:r w:rsidRPr="00A5045B">
        <w:rPr>
          <w:rFonts w:ascii="Calibri" w:eastAsia="Times New Roman" w:hAnsi="Calibri" w:cs="Calibri"/>
          <w:color w:val="002060"/>
          <w:sz w:val="22"/>
          <w:szCs w:val="22"/>
          <w:lang w:eastAsia="es-ES"/>
        </w:rPr>
        <w:t>.</w:t>
      </w:r>
      <w:r w:rsidR="00FA4F9F" w:rsidRPr="00A5045B">
        <w:rPr>
          <w:rFonts w:ascii="Calibri" w:eastAsia="Times New Roman" w:hAnsi="Calibri" w:cs="Calibri"/>
          <w:color w:val="002060"/>
          <w:sz w:val="22"/>
          <w:szCs w:val="22"/>
          <w:lang w:eastAsia="es-ES"/>
        </w:rPr>
        <w:t xml:space="preserve"> </w:t>
      </w:r>
    </w:p>
    <w:p w14:paraId="7F0AF8CC" w14:textId="77777777" w:rsidR="0061097A" w:rsidRPr="00A5045B" w:rsidRDefault="0061097A" w:rsidP="0095389F">
      <w:pPr>
        <w:suppressAutoHyphens w:val="0"/>
        <w:jc w:val="both"/>
        <w:rPr>
          <w:rFonts w:ascii="Calibri" w:hAnsi="Calibri" w:cs="Calibri"/>
          <w:b/>
          <w:color w:val="0070C0"/>
          <w:sz w:val="22"/>
          <w:szCs w:val="22"/>
          <w:lang w:eastAsia="zh-CN"/>
        </w:rPr>
      </w:pPr>
    </w:p>
    <w:p w14:paraId="56595332" w14:textId="77777777" w:rsidR="00142086" w:rsidRDefault="00B44EEA" w:rsidP="00142086">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Tasas de servicio y propinas</w:t>
      </w:r>
    </w:p>
    <w:p w14:paraId="703491F7" w14:textId="77777777" w:rsidR="00142086" w:rsidRDefault="000063F8" w:rsidP="00142086">
      <w:pPr>
        <w:suppressAutoHyphens w:val="0"/>
        <w:jc w:val="both"/>
        <w:rPr>
          <w:rFonts w:ascii="Calibri" w:eastAsia="Times New Roman" w:hAnsi="Calibri" w:cs="Calibri"/>
          <w:color w:val="002060"/>
          <w:sz w:val="22"/>
          <w:szCs w:val="22"/>
          <w:lang w:eastAsia="es-ES"/>
        </w:rPr>
      </w:pPr>
      <w:r w:rsidRPr="00142086">
        <w:rPr>
          <w:rFonts w:ascii="Calibri" w:eastAsia="Times New Roman" w:hAnsi="Calibri" w:cs="Calibri"/>
          <w:color w:val="002060"/>
          <w:sz w:val="22"/>
          <w:szCs w:val="22"/>
          <w:lang w:eastAsia="es-ES"/>
        </w:rPr>
        <w:t xml:space="preserve">En </w:t>
      </w:r>
      <w:r w:rsidRPr="00142086">
        <w:rPr>
          <w:rFonts w:ascii="Calibri" w:eastAsia="Times New Roman" w:hAnsi="Calibri" w:cs="Calibri"/>
          <w:b/>
          <w:bCs/>
          <w:color w:val="002060"/>
          <w:sz w:val="22"/>
          <w:szCs w:val="22"/>
          <w:lang w:eastAsia="es-ES"/>
        </w:rPr>
        <w:t>Maldivas</w:t>
      </w:r>
      <w:r w:rsidRPr="00142086">
        <w:rPr>
          <w:rFonts w:ascii="Calibri" w:eastAsia="Times New Roman" w:hAnsi="Calibri" w:cs="Calibri"/>
          <w:color w:val="002060"/>
          <w:sz w:val="22"/>
          <w:szCs w:val="22"/>
          <w:lang w:eastAsia="es-ES"/>
        </w:rPr>
        <w:t xml:space="preserve">, la </w:t>
      </w:r>
      <w:r w:rsidRPr="00142086">
        <w:rPr>
          <w:rFonts w:ascii="Calibri" w:eastAsia="Times New Roman" w:hAnsi="Calibri" w:cs="Calibri"/>
          <w:b/>
          <w:bCs/>
          <w:color w:val="002060"/>
          <w:sz w:val="22"/>
          <w:szCs w:val="22"/>
          <w:lang w:eastAsia="es-ES"/>
        </w:rPr>
        <w:t>tasa de servicio</w:t>
      </w:r>
      <w:r w:rsidRPr="00142086">
        <w:rPr>
          <w:rFonts w:ascii="Calibri" w:eastAsia="Times New Roman" w:hAnsi="Calibri" w:cs="Calibri"/>
          <w:color w:val="002060"/>
          <w:sz w:val="22"/>
          <w:szCs w:val="22"/>
          <w:lang w:eastAsia="es-ES"/>
        </w:rPr>
        <w:t xml:space="preserve"> es un </w:t>
      </w:r>
      <w:r w:rsidRPr="00142086">
        <w:rPr>
          <w:rFonts w:ascii="Calibri" w:eastAsia="Times New Roman" w:hAnsi="Calibri" w:cs="Calibri"/>
          <w:b/>
          <w:bCs/>
          <w:color w:val="002060"/>
          <w:sz w:val="22"/>
          <w:szCs w:val="22"/>
          <w:lang w:eastAsia="es-ES"/>
        </w:rPr>
        <w:t>impuesto obligatorio</w:t>
      </w:r>
      <w:r w:rsidRPr="00142086">
        <w:rPr>
          <w:rFonts w:ascii="Calibri" w:eastAsia="Times New Roman" w:hAnsi="Calibri" w:cs="Calibri"/>
          <w:color w:val="002060"/>
          <w:sz w:val="22"/>
          <w:szCs w:val="22"/>
          <w:lang w:eastAsia="es-ES"/>
        </w:rPr>
        <w:t xml:space="preserve"> para los </w:t>
      </w:r>
      <w:r w:rsidRPr="00142086">
        <w:rPr>
          <w:rFonts w:ascii="Calibri" w:eastAsia="Times New Roman" w:hAnsi="Calibri" w:cs="Calibri"/>
          <w:b/>
          <w:bCs/>
          <w:color w:val="002060"/>
          <w:sz w:val="22"/>
          <w:szCs w:val="22"/>
          <w:lang w:eastAsia="es-ES"/>
        </w:rPr>
        <w:t>establecimientos turísticos</w:t>
      </w:r>
      <w:r w:rsidRPr="00142086">
        <w:rPr>
          <w:rFonts w:ascii="Calibri" w:eastAsia="Times New Roman" w:hAnsi="Calibri" w:cs="Calibri"/>
          <w:color w:val="002060"/>
          <w:sz w:val="22"/>
          <w:szCs w:val="22"/>
          <w:lang w:eastAsia="es-ES"/>
        </w:rPr>
        <w:t xml:space="preserve">, que requiere el cobro adicional de al menos </w:t>
      </w:r>
      <w:r w:rsidRPr="00142086">
        <w:rPr>
          <w:rFonts w:ascii="Calibri" w:eastAsia="Times New Roman" w:hAnsi="Calibri" w:cs="Calibri"/>
          <w:b/>
          <w:bCs/>
          <w:color w:val="002060"/>
          <w:sz w:val="22"/>
          <w:szCs w:val="22"/>
          <w:lang w:eastAsia="es-ES"/>
        </w:rPr>
        <w:t>10%</w:t>
      </w:r>
      <w:r w:rsidRPr="00142086">
        <w:rPr>
          <w:rFonts w:ascii="Calibri" w:eastAsia="Times New Roman" w:hAnsi="Calibri" w:cs="Calibri"/>
          <w:color w:val="002060"/>
          <w:sz w:val="22"/>
          <w:szCs w:val="22"/>
          <w:lang w:eastAsia="es-ES"/>
        </w:rPr>
        <w:t xml:space="preserve"> por los </w:t>
      </w:r>
      <w:r w:rsidRPr="00142086">
        <w:rPr>
          <w:rFonts w:ascii="Calibri" w:eastAsia="Times New Roman" w:hAnsi="Calibri" w:cs="Calibri"/>
          <w:b/>
          <w:bCs/>
          <w:color w:val="002060"/>
          <w:sz w:val="22"/>
          <w:szCs w:val="22"/>
          <w:lang w:eastAsia="es-ES"/>
        </w:rPr>
        <w:t>servicios prestados</w:t>
      </w:r>
      <w:r w:rsidRPr="00142086">
        <w:rPr>
          <w:rFonts w:ascii="Calibri" w:eastAsia="Times New Roman" w:hAnsi="Calibri" w:cs="Calibri"/>
          <w:color w:val="002060"/>
          <w:sz w:val="22"/>
          <w:szCs w:val="22"/>
          <w:lang w:eastAsia="es-ES"/>
        </w:rPr>
        <w:t xml:space="preserve">. En </w:t>
      </w:r>
      <w:r w:rsidRPr="00142086">
        <w:rPr>
          <w:rFonts w:ascii="Calibri" w:eastAsia="Times New Roman" w:hAnsi="Calibri" w:cs="Calibri"/>
          <w:b/>
          <w:bCs/>
          <w:color w:val="002060"/>
          <w:sz w:val="22"/>
          <w:szCs w:val="22"/>
          <w:lang w:eastAsia="es-ES"/>
        </w:rPr>
        <w:t>Blue Force</w:t>
      </w:r>
      <w:r w:rsidRPr="00142086">
        <w:rPr>
          <w:rFonts w:ascii="Calibri" w:eastAsia="Times New Roman" w:hAnsi="Calibri" w:cs="Calibri"/>
          <w:color w:val="002060"/>
          <w:sz w:val="22"/>
          <w:szCs w:val="22"/>
          <w:lang w:eastAsia="es-ES"/>
        </w:rPr>
        <w:t xml:space="preserve">, hemos establecido una </w:t>
      </w:r>
      <w:r w:rsidRPr="00142086">
        <w:rPr>
          <w:rFonts w:ascii="Calibri" w:eastAsia="Times New Roman" w:hAnsi="Calibri" w:cs="Calibri"/>
          <w:b/>
          <w:bCs/>
          <w:color w:val="002060"/>
          <w:sz w:val="22"/>
          <w:szCs w:val="22"/>
          <w:lang w:eastAsia="es-ES"/>
        </w:rPr>
        <w:t>cantidad mínima</w:t>
      </w:r>
      <w:r w:rsidRPr="00142086">
        <w:rPr>
          <w:rFonts w:ascii="Calibri" w:eastAsia="Times New Roman" w:hAnsi="Calibri" w:cs="Calibri"/>
          <w:color w:val="002060"/>
          <w:sz w:val="22"/>
          <w:szCs w:val="22"/>
          <w:lang w:eastAsia="es-ES"/>
        </w:rPr>
        <w:t xml:space="preserve"> de </w:t>
      </w:r>
      <w:r w:rsidRPr="00142086">
        <w:rPr>
          <w:rFonts w:ascii="Calibri" w:eastAsia="Times New Roman" w:hAnsi="Calibri" w:cs="Calibri"/>
          <w:b/>
          <w:bCs/>
          <w:color w:val="002060"/>
          <w:sz w:val="22"/>
          <w:szCs w:val="22"/>
          <w:lang w:eastAsia="es-ES"/>
        </w:rPr>
        <w:t>$160</w:t>
      </w:r>
      <w:r w:rsidRPr="00142086">
        <w:rPr>
          <w:rFonts w:ascii="Calibri" w:eastAsia="Times New Roman" w:hAnsi="Calibri" w:cs="Calibri"/>
          <w:color w:val="002060"/>
          <w:sz w:val="22"/>
          <w:szCs w:val="22"/>
          <w:lang w:eastAsia="es-ES"/>
        </w:rPr>
        <w:t xml:space="preserve">, que se </w:t>
      </w:r>
      <w:r w:rsidRPr="00142086">
        <w:rPr>
          <w:rFonts w:ascii="Calibri" w:eastAsia="Times New Roman" w:hAnsi="Calibri" w:cs="Calibri"/>
          <w:b/>
          <w:bCs/>
          <w:color w:val="002060"/>
          <w:sz w:val="22"/>
          <w:szCs w:val="22"/>
          <w:lang w:eastAsia="es-ES"/>
        </w:rPr>
        <w:t>abona</w:t>
      </w:r>
      <w:r w:rsidRPr="00142086">
        <w:rPr>
          <w:rFonts w:ascii="Calibri" w:eastAsia="Times New Roman" w:hAnsi="Calibri" w:cs="Calibri"/>
          <w:color w:val="002060"/>
          <w:sz w:val="22"/>
          <w:szCs w:val="22"/>
          <w:lang w:eastAsia="es-ES"/>
        </w:rPr>
        <w:t xml:space="preserve"> junto con el resto de las tasas el </w:t>
      </w:r>
      <w:r w:rsidRPr="00142086">
        <w:rPr>
          <w:rFonts w:ascii="Calibri" w:eastAsia="Times New Roman" w:hAnsi="Calibri" w:cs="Calibri"/>
          <w:b/>
          <w:bCs/>
          <w:color w:val="002060"/>
          <w:sz w:val="22"/>
          <w:szCs w:val="22"/>
          <w:lang w:eastAsia="es-ES"/>
        </w:rPr>
        <w:t>día de llegada a bordo</w:t>
      </w:r>
      <w:r w:rsidRPr="00142086">
        <w:rPr>
          <w:rFonts w:ascii="Calibri" w:eastAsia="Times New Roman" w:hAnsi="Calibri" w:cs="Calibri"/>
          <w:color w:val="002060"/>
          <w:sz w:val="22"/>
          <w:szCs w:val="22"/>
          <w:lang w:eastAsia="es-ES"/>
        </w:rPr>
        <w:t xml:space="preserve">. Este monto representa </w:t>
      </w:r>
      <w:r w:rsidRPr="00142086">
        <w:rPr>
          <w:rFonts w:ascii="Calibri" w:eastAsia="Times New Roman" w:hAnsi="Calibri" w:cs="Calibri"/>
          <w:b/>
          <w:bCs/>
          <w:color w:val="002060"/>
          <w:sz w:val="22"/>
          <w:szCs w:val="22"/>
          <w:lang w:eastAsia="es-ES"/>
        </w:rPr>
        <w:t>menos del 10%</w:t>
      </w:r>
      <w:r w:rsidRPr="00142086">
        <w:rPr>
          <w:rFonts w:ascii="Calibri" w:eastAsia="Times New Roman" w:hAnsi="Calibri" w:cs="Calibri"/>
          <w:color w:val="002060"/>
          <w:sz w:val="22"/>
          <w:szCs w:val="22"/>
          <w:lang w:eastAsia="es-ES"/>
        </w:rPr>
        <w:t xml:space="preserve">, por lo que, al final del crucero, se solicitará un </w:t>
      </w:r>
      <w:r w:rsidRPr="00142086">
        <w:rPr>
          <w:rFonts w:ascii="Calibri" w:eastAsia="Times New Roman" w:hAnsi="Calibri" w:cs="Calibri"/>
          <w:b/>
          <w:bCs/>
          <w:color w:val="002060"/>
          <w:sz w:val="22"/>
          <w:szCs w:val="22"/>
          <w:lang w:eastAsia="es-ES"/>
        </w:rPr>
        <w:t>complemento voluntario</w:t>
      </w:r>
      <w:r w:rsidRPr="00142086">
        <w:rPr>
          <w:rFonts w:ascii="Calibri" w:eastAsia="Times New Roman" w:hAnsi="Calibri" w:cs="Calibri"/>
          <w:color w:val="002060"/>
          <w:sz w:val="22"/>
          <w:szCs w:val="22"/>
          <w:lang w:eastAsia="es-ES"/>
        </w:rPr>
        <w:t xml:space="preserve"> para alcanzar la </w:t>
      </w:r>
      <w:r w:rsidRPr="00142086">
        <w:rPr>
          <w:rFonts w:ascii="Calibri" w:eastAsia="Times New Roman" w:hAnsi="Calibri" w:cs="Calibri"/>
          <w:b/>
          <w:bCs/>
          <w:color w:val="002060"/>
          <w:sz w:val="22"/>
          <w:szCs w:val="22"/>
          <w:lang w:eastAsia="es-ES"/>
        </w:rPr>
        <w:t>tasa mínima</w:t>
      </w:r>
      <w:r w:rsidRPr="00142086">
        <w:rPr>
          <w:rFonts w:ascii="Calibri" w:eastAsia="Times New Roman" w:hAnsi="Calibri" w:cs="Calibri"/>
          <w:color w:val="002060"/>
          <w:sz w:val="22"/>
          <w:szCs w:val="22"/>
          <w:lang w:eastAsia="es-ES"/>
        </w:rPr>
        <w:t>.</w:t>
      </w:r>
      <w:r w:rsidR="00142086">
        <w:rPr>
          <w:rFonts w:ascii="Calibri" w:eastAsia="Times New Roman" w:hAnsi="Calibri" w:cs="Calibri"/>
          <w:color w:val="002060"/>
          <w:sz w:val="22"/>
          <w:szCs w:val="22"/>
          <w:lang w:eastAsia="es-ES"/>
        </w:rPr>
        <w:t xml:space="preserve"> </w:t>
      </w:r>
    </w:p>
    <w:p w14:paraId="144D680B" w14:textId="77777777" w:rsidR="00142086" w:rsidRDefault="000063F8" w:rsidP="00142086">
      <w:pPr>
        <w:suppressAutoHyphens w:val="0"/>
        <w:jc w:val="both"/>
        <w:rPr>
          <w:rFonts w:ascii="Calibri" w:hAnsi="Calibri" w:cs="Calibri"/>
          <w:b/>
          <w:color w:val="0070C0"/>
          <w:sz w:val="22"/>
          <w:szCs w:val="22"/>
          <w:lang w:eastAsia="zh-CN"/>
        </w:rPr>
      </w:pPr>
      <w:r w:rsidRPr="00142086">
        <w:rPr>
          <w:rFonts w:ascii="Calibri" w:eastAsia="Times New Roman" w:hAnsi="Calibri" w:cs="Calibri"/>
          <w:color w:val="002060"/>
          <w:sz w:val="22"/>
          <w:szCs w:val="22"/>
          <w:lang w:eastAsia="es-ES"/>
        </w:rPr>
        <w:t xml:space="preserve">Además, en los </w:t>
      </w:r>
      <w:r w:rsidRPr="00142086">
        <w:rPr>
          <w:rFonts w:ascii="Calibri" w:eastAsia="Times New Roman" w:hAnsi="Calibri" w:cs="Calibri"/>
          <w:b/>
          <w:bCs/>
          <w:color w:val="002060"/>
          <w:sz w:val="22"/>
          <w:szCs w:val="22"/>
          <w:lang w:eastAsia="es-ES"/>
        </w:rPr>
        <w:t>cruceros vida a bordo</w:t>
      </w:r>
      <w:r w:rsidRPr="00142086">
        <w:rPr>
          <w:rFonts w:ascii="Calibri" w:eastAsia="Times New Roman" w:hAnsi="Calibri" w:cs="Calibri"/>
          <w:color w:val="002060"/>
          <w:sz w:val="22"/>
          <w:szCs w:val="22"/>
          <w:lang w:eastAsia="es-ES"/>
        </w:rPr>
        <w:t xml:space="preserve"> es una </w:t>
      </w:r>
      <w:r w:rsidRPr="00142086">
        <w:rPr>
          <w:rFonts w:ascii="Calibri" w:eastAsia="Times New Roman" w:hAnsi="Calibri" w:cs="Calibri"/>
          <w:b/>
          <w:bCs/>
          <w:color w:val="002060"/>
          <w:sz w:val="22"/>
          <w:szCs w:val="22"/>
          <w:lang w:eastAsia="es-ES"/>
        </w:rPr>
        <w:t>tradición</w:t>
      </w:r>
      <w:r w:rsidRPr="00142086">
        <w:rPr>
          <w:rFonts w:ascii="Calibri" w:eastAsia="Times New Roman" w:hAnsi="Calibri" w:cs="Calibri"/>
          <w:color w:val="002060"/>
          <w:sz w:val="22"/>
          <w:szCs w:val="22"/>
          <w:lang w:eastAsia="es-ES"/>
        </w:rPr>
        <w:t xml:space="preserve"> dejar una </w:t>
      </w:r>
      <w:r w:rsidRPr="00142086">
        <w:rPr>
          <w:rFonts w:ascii="Calibri" w:eastAsia="Times New Roman" w:hAnsi="Calibri" w:cs="Calibri"/>
          <w:b/>
          <w:bCs/>
          <w:color w:val="002060"/>
          <w:sz w:val="22"/>
          <w:szCs w:val="22"/>
          <w:lang w:eastAsia="es-ES"/>
        </w:rPr>
        <w:t>propina</w:t>
      </w:r>
      <w:r w:rsidRPr="00142086">
        <w:rPr>
          <w:rFonts w:ascii="Calibri" w:eastAsia="Times New Roman" w:hAnsi="Calibri" w:cs="Calibri"/>
          <w:color w:val="002060"/>
          <w:sz w:val="22"/>
          <w:szCs w:val="22"/>
          <w:lang w:eastAsia="es-ES"/>
        </w:rPr>
        <w:t xml:space="preserve"> como </w:t>
      </w:r>
      <w:r w:rsidRPr="00142086">
        <w:rPr>
          <w:rFonts w:ascii="Calibri" w:eastAsia="Times New Roman" w:hAnsi="Calibri" w:cs="Calibri"/>
          <w:b/>
          <w:bCs/>
          <w:color w:val="002060"/>
          <w:sz w:val="22"/>
          <w:szCs w:val="22"/>
          <w:lang w:eastAsia="es-ES"/>
        </w:rPr>
        <w:t>reconocimiento</w:t>
      </w:r>
      <w:r w:rsidRPr="00142086">
        <w:rPr>
          <w:rFonts w:ascii="Calibri" w:eastAsia="Times New Roman" w:hAnsi="Calibri" w:cs="Calibri"/>
          <w:color w:val="002060"/>
          <w:sz w:val="22"/>
          <w:szCs w:val="22"/>
          <w:lang w:eastAsia="es-ES"/>
        </w:rPr>
        <w:t xml:space="preserve"> al </w:t>
      </w:r>
      <w:r w:rsidRPr="00142086">
        <w:rPr>
          <w:rFonts w:ascii="Calibri" w:eastAsia="Times New Roman" w:hAnsi="Calibri" w:cs="Calibri"/>
          <w:b/>
          <w:bCs/>
          <w:color w:val="002060"/>
          <w:sz w:val="22"/>
          <w:szCs w:val="22"/>
          <w:lang w:eastAsia="es-ES"/>
        </w:rPr>
        <w:t>trabajo profesional</w:t>
      </w:r>
      <w:r w:rsidRPr="00142086">
        <w:rPr>
          <w:rFonts w:ascii="Calibri" w:eastAsia="Times New Roman" w:hAnsi="Calibri" w:cs="Calibri"/>
          <w:color w:val="002060"/>
          <w:sz w:val="22"/>
          <w:szCs w:val="22"/>
          <w:lang w:eastAsia="es-ES"/>
        </w:rPr>
        <w:t xml:space="preserve"> y los </w:t>
      </w:r>
      <w:r w:rsidRPr="00142086">
        <w:rPr>
          <w:rFonts w:ascii="Calibri" w:eastAsia="Times New Roman" w:hAnsi="Calibri" w:cs="Calibri"/>
          <w:b/>
          <w:bCs/>
          <w:color w:val="002060"/>
          <w:sz w:val="22"/>
          <w:szCs w:val="22"/>
          <w:lang w:eastAsia="es-ES"/>
        </w:rPr>
        <w:t>servicios adicionales</w:t>
      </w:r>
      <w:r w:rsidRPr="00142086">
        <w:rPr>
          <w:rFonts w:ascii="Calibri" w:eastAsia="Times New Roman" w:hAnsi="Calibri" w:cs="Calibri"/>
          <w:color w:val="002060"/>
          <w:sz w:val="22"/>
          <w:szCs w:val="22"/>
          <w:lang w:eastAsia="es-ES"/>
        </w:rPr>
        <w:t xml:space="preserve"> ofrecidos durante la semana. En el caso del </w:t>
      </w:r>
      <w:r w:rsidRPr="00142086">
        <w:rPr>
          <w:rFonts w:ascii="Calibri" w:eastAsia="Times New Roman" w:hAnsi="Calibri" w:cs="Calibri"/>
          <w:b/>
          <w:bCs/>
          <w:color w:val="002060"/>
          <w:sz w:val="22"/>
          <w:szCs w:val="22"/>
          <w:lang w:eastAsia="es-ES"/>
        </w:rPr>
        <w:t>Maldives Blue Force One</w:t>
      </w:r>
      <w:r w:rsidRPr="00142086">
        <w:rPr>
          <w:rFonts w:ascii="Calibri" w:eastAsia="Times New Roman" w:hAnsi="Calibri" w:cs="Calibri"/>
          <w:color w:val="002060"/>
          <w:sz w:val="22"/>
          <w:szCs w:val="22"/>
          <w:lang w:eastAsia="es-ES"/>
        </w:rPr>
        <w:t xml:space="preserve">, esta práctica también se lleva a cabo. Por lo general, las </w:t>
      </w:r>
      <w:r w:rsidRPr="00142086">
        <w:rPr>
          <w:rFonts w:ascii="Calibri" w:eastAsia="Times New Roman" w:hAnsi="Calibri" w:cs="Calibri"/>
          <w:b/>
          <w:bCs/>
          <w:color w:val="002060"/>
          <w:sz w:val="22"/>
          <w:szCs w:val="22"/>
          <w:lang w:eastAsia="es-ES"/>
        </w:rPr>
        <w:t>propinas recomendadas</w:t>
      </w:r>
      <w:r w:rsidRPr="00142086">
        <w:rPr>
          <w:rFonts w:ascii="Calibri" w:eastAsia="Times New Roman" w:hAnsi="Calibri" w:cs="Calibri"/>
          <w:color w:val="002060"/>
          <w:sz w:val="22"/>
          <w:szCs w:val="22"/>
          <w:lang w:eastAsia="es-ES"/>
        </w:rPr>
        <w:t xml:space="preserve"> oscilan entre </w:t>
      </w:r>
      <w:r w:rsidRPr="00142086">
        <w:rPr>
          <w:rFonts w:ascii="Calibri" w:eastAsia="Times New Roman" w:hAnsi="Calibri" w:cs="Calibri"/>
          <w:b/>
          <w:bCs/>
          <w:color w:val="002060"/>
          <w:sz w:val="22"/>
          <w:szCs w:val="22"/>
          <w:lang w:eastAsia="es-ES"/>
        </w:rPr>
        <w:t>10% y 20%</w:t>
      </w:r>
      <w:r w:rsidRPr="00142086">
        <w:rPr>
          <w:rFonts w:ascii="Calibri" w:eastAsia="Times New Roman" w:hAnsi="Calibri" w:cs="Calibri"/>
          <w:color w:val="002060"/>
          <w:sz w:val="22"/>
          <w:szCs w:val="22"/>
          <w:lang w:eastAsia="es-ES"/>
        </w:rPr>
        <w:t xml:space="preserve"> del </w:t>
      </w:r>
      <w:r w:rsidRPr="00142086">
        <w:rPr>
          <w:rFonts w:ascii="Calibri" w:eastAsia="Times New Roman" w:hAnsi="Calibri" w:cs="Calibri"/>
          <w:b/>
          <w:bCs/>
          <w:color w:val="002060"/>
          <w:sz w:val="22"/>
          <w:szCs w:val="22"/>
          <w:lang w:eastAsia="es-ES"/>
        </w:rPr>
        <w:t>importe del crucero</w:t>
      </w:r>
      <w:r w:rsidRPr="00142086">
        <w:rPr>
          <w:rFonts w:ascii="Calibri" w:eastAsia="Times New Roman" w:hAnsi="Calibri" w:cs="Calibri"/>
          <w:color w:val="002060"/>
          <w:sz w:val="22"/>
          <w:szCs w:val="22"/>
          <w:lang w:eastAsia="es-ES"/>
        </w:rPr>
        <w:t>, aunque esta cifra es solo una referencia. Cada huésped es libre de aportar lo que considere adecuado, sin presión. La tripulación siempre estará agradecida por tu generosidad.</w:t>
      </w:r>
    </w:p>
    <w:p w14:paraId="2521EAE9" w14:textId="7FDE7578" w:rsidR="000063F8" w:rsidRPr="00142086" w:rsidRDefault="000063F8" w:rsidP="00142086">
      <w:pPr>
        <w:suppressAutoHyphens w:val="0"/>
        <w:jc w:val="both"/>
        <w:rPr>
          <w:rFonts w:ascii="Calibri" w:hAnsi="Calibri" w:cs="Calibri"/>
          <w:b/>
          <w:color w:val="0070C0"/>
          <w:sz w:val="22"/>
          <w:szCs w:val="22"/>
          <w:lang w:eastAsia="zh-CN"/>
        </w:rPr>
      </w:pPr>
      <w:r w:rsidRPr="00142086">
        <w:rPr>
          <w:rFonts w:ascii="Calibri" w:eastAsia="Times New Roman" w:hAnsi="Calibri" w:cs="Calibri"/>
          <w:color w:val="002060"/>
          <w:sz w:val="22"/>
          <w:szCs w:val="22"/>
          <w:lang w:eastAsia="es-ES"/>
        </w:rPr>
        <w:t xml:space="preserve">Al finalizar tu estancia, recibirás un sobre vacío para que, si lo deseas, puedas dejar una propina adicional. </w:t>
      </w:r>
      <w:r w:rsidRPr="00142086">
        <w:rPr>
          <w:rFonts w:ascii="Calibri" w:eastAsia="Times New Roman" w:hAnsi="Calibri" w:cs="Calibri"/>
          <w:b/>
          <w:bCs/>
          <w:color w:val="002060"/>
          <w:sz w:val="22"/>
          <w:szCs w:val="22"/>
          <w:lang w:eastAsia="es-ES"/>
        </w:rPr>
        <w:t>Tu generosidad será apreciada por la tripulación</w:t>
      </w:r>
      <w:r w:rsidRPr="00142086">
        <w:rPr>
          <w:rFonts w:ascii="Calibri" w:eastAsia="Times New Roman" w:hAnsi="Calibri" w:cs="Calibri"/>
          <w:color w:val="002060"/>
          <w:sz w:val="22"/>
          <w:szCs w:val="22"/>
          <w:lang w:eastAsia="es-ES"/>
        </w:rPr>
        <w:t>, que se esforzará al máximo durante toda la semana para garantizar que tu experiencia a bordo del Maldives Blue Force One sea inolvidable y satisfactoria.</w:t>
      </w:r>
    </w:p>
    <w:p w14:paraId="2FFF7D3B" w14:textId="77777777" w:rsidR="0001106F" w:rsidRPr="000063F8" w:rsidRDefault="0001106F" w:rsidP="0095389F">
      <w:pPr>
        <w:widowControl w:val="0"/>
        <w:spacing w:line="280" w:lineRule="exact"/>
        <w:jc w:val="both"/>
        <w:rPr>
          <w:rStyle w:val="Ninguno"/>
          <w:rFonts w:ascii="Calibri" w:eastAsia="Calibri" w:hAnsi="Calibri" w:cs="Calibri"/>
          <w:color w:val="1F3864"/>
          <w:sz w:val="22"/>
          <w:szCs w:val="22"/>
          <w:u w:color="1F3864"/>
          <w:lang w:val="es-ES"/>
        </w:rPr>
      </w:pPr>
    </w:p>
    <w:p w14:paraId="2D2F2391" w14:textId="77777777" w:rsidR="00142086" w:rsidRDefault="005F4A70"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A5045B">
        <w:rPr>
          <w:rFonts w:ascii="Calibri" w:eastAsia="Times New Roman" w:hAnsi="Calibri" w:cs="Calibri"/>
          <w:b/>
          <w:color w:val="0070C0"/>
          <w:sz w:val="22"/>
          <w:szCs w:val="22"/>
          <w:lang w:eastAsia="es-ES"/>
        </w:rPr>
        <w:t>Comidas</w:t>
      </w:r>
    </w:p>
    <w:p w14:paraId="540F8371" w14:textId="77777777" w:rsid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 xml:space="preserve">Las comidas y cenas a bordo del </w:t>
      </w:r>
      <w:r w:rsidRPr="00142086">
        <w:rPr>
          <w:rFonts w:ascii="Calibri" w:eastAsia="Times New Roman" w:hAnsi="Calibri" w:cs="Calibri"/>
          <w:b/>
          <w:bCs/>
          <w:color w:val="002060"/>
          <w:sz w:val="22"/>
          <w:szCs w:val="22"/>
          <w:lang w:eastAsia="es-ES"/>
        </w:rPr>
        <w:t>Maldives Blue Force One</w:t>
      </w:r>
      <w:r w:rsidRPr="00142086">
        <w:rPr>
          <w:rFonts w:ascii="Calibri" w:eastAsia="Times New Roman" w:hAnsi="Calibri" w:cs="Calibri"/>
          <w:color w:val="002060"/>
          <w:sz w:val="22"/>
          <w:szCs w:val="22"/>
          <w:lang w:eastAsia="es-ES"/>
        </w:rPr>
        <w:t xml:space="preserve"> se sirven en </w:t>
      </w:r>
      <w:r w:rsidRPr="00142086">
        <w:rPr>
          <w:rFonts w:ascii="Calibri" w:eastAsia="Times New Roman" w:hAnsi="Calibri" w:cs="Calibri"/>
          <w:b/>
          <w:bCs/>
          <w:color w:val="002060"/>
          <w:sz w:val="22"/>
          <w:szCs w:val="22"/>
          <w:lang w:eastAsia="es-ES"/>
        </w:rPr>
        <w:t>formato buffet</w:t>
      </w:r>
      <w:r w:rsidRPr="00142086">
        <w:rPr>
          <w:rFonts w:ascii="Calibri" w:eastAsia="Times New Roman" w:hAnsi="Calibri" w:cs="Calibri"/>
          <w:color w:val="002060"/>
          <w:sz w:val="22"/>
          <w:szCs w:val="22"/>
          <w:lang w:eastAsia="es-ES"/>
        </w:rPr>
        <w:t xml:space="preserve">, con un </w:t>
      </w:r>
      <w:r w:rsidRPr="00142086">
        <w:rPr>
          <w:rFonts w:ascii="Calibri" w:eastAsia="Times New Roman" w:hAnsi="Calibri" w:cs="Calibri"/>
          <w:b/>
          <w:bCs/>
          <w:color w:val="002060"/>
          <w:sz w:val="22"/>
          <w:szCs w:val="22"/>
          <w:lang w:eastAsia="es-ES"/>
        </w:rPr>
        <w:t>menú variado</w:t>
      </w:r>
      <w:r w:rsidRPr="00142086">
        <w:rPr>
          <w:rFonts w:ascii="Calibri" w:eastAsia="Times New Roman" w:hAnsi="Calibri" w:cs="Calibri"/>
          <w:color w:val="002060"/>
          <w:sz w:val="22"/>
          <w:szCs w:val="22"/>
          <w:lang w:eastAsia="es-ES"/>
        </w:rPr>
        <w:t xml:space="preserve"> que incluye verduras, pollo, ternera, cordero, pescado, mariscos, frutas, pasta, arroz, sopas y postres.</w:t>
      </w:r>
    </w:p>
    <w:p w14:paraId="15D4E76C" w14:textId="77777777" w:rsid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Los desayunos ofrecen opciones como beicon de ternera, salchichas, pastelería casera, pan blanco e integral, cereales, leche, yogures, zumos y huevos preparados al gusto (tortilla, revueltos, fritos).</w:t>
      </w:r>
    </w:p>
    <w:p w14:paraId="1639C862" w14:textId="77777777" w:rsid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 xml:space="preserve">Además, durante las </w:t>
      </w:r>
      <w:r w:rsidRPr="00142086">
        <w:rPr>
          <w:rFonts w:ascii="Calibri" w:eastAsia="Times New Roman" w:hAnsi="Calibri" w:cs="Calibri"/>
          <w:b/>
          <w:bCs/>
          <w:color w:val="002060"/>
          <w:sz w:val="22"/>
          <w:szCs w:val="22"/>
          <w:lang w:eastAsia="es-ES"/>
        </w:rPr>
        <w:t>24 horas</w:t>
      </w:r>
      <w:r w:rsidRPr="00142086">
        <w:rPr>
          <w:rFonts w:ascii="Calibri" w:eastAsia="Times New Roman" w:hAnsi="Calibri" w:cs="Calibri"/>
          <w:color w:val="002060"/>
          <w:sz w:val="22"/>
          <w:szCs w:val="22"/>
          <w:lang w:eastAsia="es-ES"/>
        </w:rPr>
        <w:t xml:space="preserve">, los huéspedes tienen acceso a </w:t>
      </w:r>
      <w:r w:rsidRPr="00142086">
        <w:rPr>
          <w:rFonts w:ascii="Calibri" w:eastAsia="Times New Roman" w:hAnsi="Calibri" w:cs="Calibri"/>
          <w:b/>
          <w:bCs/>
          <w:color w:val="002060"/>
          <w:sz w:val="22"/>
          <w:szCs w:val="22"/>
          <w:lang w:eastAsia="es-ES"/>
        </w:rPr>
        <w:t>agua, café de filtro</w:t>
      </w:r>
      <w:r w:rsidRPr="00142086">
        <w:rPr>
          <w:rFonts w:ascii="Calibri" w:eastAsia="Times New Roman" w:hAnsi="Calibri" w:cs="Calibri"/>
          <w:color w:val="002060"/>
          <w:sz w:val="22"/>
          <w:szCs w:val="22"/>
          <w:lang w:eastAsia="es-ES"/>
        </w:rPr>
        <w:t xml:space="preserve"> y </w:t>
      </w:r>
      <w:r w:rsidRPr="00142086">
        <w:rPr>
          <w:rFonts w:ascii="Calibri" w:eastAsia="Times New Roman" w:hAnsi="Calibri" w:cs="Calibri"/>
          <w:b/>
          <w:bCs/>
          <w:color w:val="002060"/>
          <w:sz w:val="22"/>
          <w:szCs w:val="22"/>
          <w:lang w:eastAsia="es-ES"/>
        </w:rPr>
        <w:t>té</w:t>
      </w:r>
      <w:r w:rsidRPr="00142086">
        <w:rPr>
          <w:rFonts w:ascii="Calibri" w:eastAsia="Times New Roman" w:hAnsi="Calibri" w:cs="Calibri"/>
          <w:color w:val="002060"/>
          <w:sz w:val="22"/>
          <w:szCs w:val="22"/>
          <w:lang w:eastAsia="es-ES"/>
        </w:rPr>
        <w:t>.</w:t>
      </w:r>
    </w:p>
    <w:p w14:paraId="46976E96" w14:textId="77777777" w:rsid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 xml:space="preserve">Si necesitas una </w:t>
      </w:r>
      <w:r w:rsidRPr="00142086">
        <w:rPr>
          <w:rFonts w:ascii="Calibri" w:eastAsia="Times New Roman" w:hAnsi="Calibri" w:cs="Calibri"/>
          <w:b/>
          <w:bCs/>
          <w:color w:val="002060"/>
          <w:sz w:val="22"/>
          <w:szCs w:val="22"/>
          <w:lang w:eastAsia="es-ES"/>
        </w:rPr>
        <w:t>dieta especial</w:t>
      </w:r>
      <w:r w:rsidRPr="00142086">
        <w:rPr>
          <w:rFonts w:ascii="Calibri" w:eastAsia="Times New Roman" w:hAnsi="Calibri" w:cs="Calibri"/>
          <w:color w:val="002060"/>
          <w:sz w:val="22"/>
          <w:szCs w:val="22"/>
          <w:lang w:eastAsia="es-ES"/>
        </w:rPr>
        <w:t xml:space="preserve"> o tienes alguna </w:t>
      </w:r>
      <w:r w:rsidRPr="00142086">
        <w:rPr>
          <w:rFonts w:ascii="Calibri" w:eastAsia="Times New Roman" w:hAnsi="Calibri" w:cs="Calibri"/>
          <w:b/>
          <w:bCs/>
          <w:color w:val="002060"/>
          <w:sz w:val="22"/>
          <w:szCs w:val="22"/>
          <w:lang w:eastAsia="es-ES"/>
        </w:rPr>
        <w:t>intolerancia alimentaria</w:t>
      </w:r>
      <w:r w:rsidRPr="00142086">
        <w:rPr>
          <w:rFonts w:ascii="Calibri" w:eastAsia="Times New Roman" w:hAnsi="Calibri" w:cs="Calibri"/>
          <w:color w:val="002060"/>
          <w:sz w:val="22"/>
          <w:szCs w:val="22"/>
          <w:lang w:eastAsia="es-ES"/>
        </w:rPr>
        <w:t xml:space="preserve">, es </w:t>
      </w:r>
      <w:r w:rsidRPr="00142086">
        <w:rPr>
          <w:rFonts w:ascii="Calibri" w:eastAsia="Times New Roman" w:hAnsi="Calibri" w:cs="Calibri"/>
          <w:b/>
          <w:bCs/>
          <w:color w:val="002060"/>
          <w:sz w:val="22"/>
          <w:szCs w:val="22"/>
          <w:lang w:eastAsia="es-ES"/>
        </w:rPr>
        <w:t>imprescindible</w:t>
      </w:r>
      <w:r w:rsidRPr="00142086">
        <w:rPr>
          <w:rFonts w:ascii="Calibri" w:eastAsia="Times New Roman" w:hAnsi="Calibri" w:cs="Calibri"/>
          <w:color w:val="002060"/>
          <w:sz w:val="22"/>
          <w:szCs w:val="22"/>
          <w:lang w:eastAsia="es-ES"/>
        </w:rPr>
        <w:t xml:space="preserve"> indicarlo al hacer tu </w:t>
      </w:r>
      <w:r w:rsidRPr="00142086">
        <w:rPr>
          <w:rFonts w:ascii="Calibri" w:eastAsia="Times New Roman" w:hAnsi="Calibri" w:cs="Calibri"/>
          <w:b/>
          <w:bCs/>
          <w:color w:val="002060"/>
          <w:sz w:val="22"/>
          <w:szCs w:val="22"/>
          <w:lang w:eastAsia="es-ES"/>
        </w:rPr>
        <w:t>reserva</w:t>
      </w:r>
      <w:r w:rsidRPr="00142086">
        <w:rPr>
          <w:rFonts w:ascii="Calibri" w:eastAsia="Times New Roman" w:hAnsi="Calibri" w:cs="Calibri"/>
          <w:color w:val="002060"/>
          <w:sz w:val="22"/>
          <w:szCs w:val="22"/>
          <w:lang w:eastAsia="es-ES"/>
        </w:rPr>
        <w:t xml:space="preserve">. Haremos todo lo posible por </w:t>
      </w:r>
      <w:r w:rsidRPr="00142086">
        <w:rPr>
          <w:rFonts w:ascii="Calibri" w:eastAsia="Times New Roman" w:hAnsi="Calibri" w:cs="Calibri"/>
          <w:b/>
          <w:bCs/>
          <w:color w:val="002060"/>
          <w:sz w:val="22"/>
          <w:szCs w:val="22"/>
          <w:lang w:eastAsia="es-ES"/>
        </w:rPr>
        <w:t>adaptarnos</w:t>
      </w:r>
      <w:r w:rsidRPr="00142086">
        <w:rPr>
          <w:rFonts w:ascii="Calibri" w:eastAsia="Times New Roman" w:hAnsi="Calibri" w:cs="Calibri"/>
          <w:color w:val="002060"/>
          <w:sz w:val="22"/>
          <w:szCs w:val="22"/>
          <w:lang w:eastAsia="es-ES"/>
        </w:rPr>
        <w:t xml:space="preserve">, aunque en casos de </w:t>
      </w:r>
      <w:r w:rsidRPr="00142086">
        <w:rPr>
          <w:rFonts w:ascii="Calibri" w:eastAsia="Times New Roman" w:hAnsi="Calibri" w:cs="Calibri"/>
          <w:b/>
          <w:bCs/>
          <w:color w:val="002060"/>
          <w:sz w:val="22"/>
          <w:szCs w:val="22"/>
          <w:lang w:eastAsia="es-ES"/>
        </w:rPr>
        <w:t>intolerancias graves</w:t>
      </w:r>
      <w:r w:rsidRPr="00142086">
        <w:rPr>
          <w:rFonts w:ascii="Calibri" w:eastAsia="Times New Roman" w:hAnsi="Calibri" w:cs="Calibri"/>
          <w:color w:val="002060"/>
          <w:sz w:val="22"/>
          <w:szCs w:val="22"/>
          <w:lang w:eastAsia="es-ES"/>
        </w:rPr>
        <w:t xml:space="preserve"> o </w:t>
      </w:r>
      <w:r w:rsidRPr="00142086">
        <w:rPr>
          <w:rFonts w:ascii="Calibri" w:eastAsia="Times New Roman" w:hAnsi="Calibri" w:cs="Calibri"/>
          <w:b/>
          <w:bCs/>
          <w:color w:val="002060"/>
          <w:sz w:val="22"/>
          <w:szCs w:val="22"/>
          <w:lang w:eastAsia="es-ES"/>
        </w:rPr>
        <w:t>restricciones específicas</w:t>
      </w:r>
      <w:r w:rsidRPr="00142086">
        <w:rPr>
          <w:rFonts w:ascii="Calibri" w:eastAsia="Times New Roman" w:hAnsi="Calibri" w:cs="Calibri"/>
          <w:color w:val="002060"/>
          <w:sz w:val="22"/>
          <w:szCs w:val="22"/>
          <w:lang w:eastAsia="es-ES"/>
        </w:rPr>
        <w:t xml:space="preserve">, te </w:t>
      </w:r>
      <w:r w:rsidRPr="00142086">
        <w:rPr>
          <w:rFonts w:ascii="Calibri" w:eastAsia="Times New Roman" w:hAnsi="Calibri" w:cs="Calibri"/>
          <w:b/>
          <w:bCs/>
          <w:color w:val="002060"/>
          <w:sz w:val="22"/>
          <w:szCs w:val="22"/>
          <w:lang w:eastAsia="es-ES"/>
        </w:rPr>
        <w:t>recomendamos llevar tus propios alimentos</w:t>
      </w:r>
      <w:r w:rsidRPr="00142086">
        <w:rPr>
          <w:rFonts w:ascii="Calibri" w:eastAsia="Times New Roman" w:hAnsi="Calibri" w:cs="Calibri"/>
          <w:color w:val="002060"/>
          <w:sz w:val="22"/>
          <w:szCs w:val="22"/>
          <w:lang w:eastAsia="es-ES"/>
        </w:rPr>
        <w:t>, ya que no siempre podemos garantizar su disponibilidad.</w:t>
      </w:r>
    </w:p>
    <w:p w14:paraId="60D858FD" w14:textId="5AE2B71B" w:rsidR="000063F8" w:rsidRP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 xml:space="preserve">Ten en cuenta que el </w:t>
      </w:r>
      <w:r w:rsidRPr="00142086">
        <w:rPr>
          <w:rFonts w:ascii="Calibri" w:eastAsia="Times New Roman" w:hAnsi="Calibri" w:cs="Calibri"/>
          <w:b/>
          <w:bCs/>
          <w:color w:val="002060"/>
          <w:sz w:val="22"/>
          <w:szCs w:val="22"/>
          <w:lang w:eastAsia="es-ES"/>
        </w:rPr>
        <w:t>cerdo y sus derivados</w:t>
      </w:r>
      <w:r w:rsidRPr="00142086">
        <w:rPr>
          <w:rFonts w:ascii="Calibri" w:eastAsia="Times New Roman" w:hAnsi="Calibri" w:cs="Calibri"/>
          <w:color w:val="002060"/>
          <w:sz w:val="22"/>
          <w:szCs w:val="22"/>
          <w:lang w:eastAsia="es-ES"/>
        </w:rPr>
        <w:t xml:space="preserve"> están </w:t>
      </w:r>
      <w:r w:rsidRPr="00142086">
        <w:rPr>
          <w:rFonts w:ascii="Calibri" w:eastAsia="Times New Roman" w:hAnsi="Calibri" w:cs="Calibri"/>
          <w:b/>
          <w:bCs/>
          <w:color w:val="002060"/>
          <w:sz w:val="22"/>
          <w:szCs w:val="22"/>
          <w:lang w:eastAsia="es-ES"/>
        </w:rPr>
        <w:t>prohibidos</w:t>
      </w:r>
      <w:r w:rsidRPr="00142086">
        <w:rPr>
          <w:rFonts w:ascii="Calibri" w:eastAsia="Times New Roman" w:hAnsi="Calibri" w:cs="Calibri"/>
          <w:color w:val="002060"/>
          <w:sz w:val="22"/>
          <w:szCs w:val="22"/>
          <w:lang w:eastAsia="es-ES"/>
        </w:rPr>
        <w:t xml:space="preserve"> en </w:t>
      </w:r>
      <w:r w:rsidRPr="00142086">
        <w:rPr>
          <w:rFonts w:ascii="Calibri" w:eastAsia="Times New Roman" w:hAnsi="Calibri" w:cs="Calibri"/>
          <w:b/>
          <w:bCs/>
          <w:color w:val="002060"/>
          <w:sz w:val="22"/>
          <w:szCs w:val="22"/>
          <w:lang w:eastAsia="es-ES"/>
        </w:rPr>
        <w:t>Maldivas</w:t>
      </w:r>
      <w:r w:rsidRPr="00142086">
        <w:rPr>
          <w:rFonts w:ascii="Calibri" w:eastAsia="Times New Roman" w:hAnsi="Calibri" w:cs="Calibri"/>
          <w:color w:val="002060"/>
          <w:sz w:val="22"/>
          <w:szCs w:val="22"/>
          <w:lang w:eastAsia="es-ES"/>
        </w:rPr>
        <w:t>.</w:t>
      </w:r>
    </w:p>
    <w:p w14:paraId="489EDE5D" w14:textId="77777777" w:rsidR="00BC4C5E" w:rsidRDefault="005F4A70" w:rsidP="00BC4C5E">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lastRenderedPageBreak/>
        <w:t>Bebidas</w:t>
      </w:r>
    </w:p>
    <w:p w14:paraId="7C02FCD4" w14:textId="77777777" w:rsidR="00BC4C5E" w:rsidRDefault="000063F8" w:rsidP="00BC4C5E">
      <w:pPr>
        <w:suppressAutoHyphens w:val="0"/>
        <w:jc w:val="both"/>
        <w:rPr>
          <w:rFonts w:ascii="Calibri" w:hAnsi="Calibri" w:cs="Calibri"/>
          <w:b/>
          <w:color w:val="002060"/>
          <w:sz w:val="22"/>
          <w:szCs w:val="22"/>
          <w:lang w:eastAsia="zh-CN"/>
        </w:rPr>
      </w:pPr>
      <w:r w:rsidRPr="00BC4C5E">
        <w:rPr>
          <w:rFonts w:ascii="Calibri" w:eastAsia="Times New Roman" w:hAnsi="Calibri" w:cs="Calibri"/>
          <w:color w:val="002060"/>
          <w:sz w:val="22"/>
          <w:szCs w:val="22"/>
          <w:lang w:eastAsia="es-ES"/>
        </w:rPr>
        <w:t xml:space="preserve">En </w:t>
      </w:r>
      <w:r w:rsidRPr="00BC4C5E">
        <w:rPr>
          <w:rFonts w:ascii="Calibri" w:eastAsia="Times New Roman" w:hAnsi="Calibri" w:cs="Calibri"/>
          <w:b/>
          <w:bCs/>
          <w:color w:val="002060"/>
          <w:sz w:val="22"/>
          <w:szCs w:val="22"/>
          <w:lang w:eastAsia="es-ES"/>
        </w:rPr>
        <w:t>Maldivas</w:t>
      </w:r>
      <w:r w:rsidRPr="00BC4C5E">
        <w:rPr>
          <w:rFonts w:ascii="Calibri" w:eastAsia="Times New Roman" w:hAnsi="Calibri" w:cs="Calibri"/>
          <w:color w:val="002060"/>
          <w:sz w:val="22"/>
          <w:szCs w:val="22"/>
          <w:lang w:eastAsia="es-ES"/>
        </w:rPr>
        <w:t xml:space="preserve"> está </w:t>
      </w:r>
      <w:r w:rsidRPr="00BC4C5E">
        <w:rPr>
          <w:rFonts w:ascii="Calibri" w:eastAsia="Times New Roman" w:hAnsi="Calibri" w:cs="Calibri"/>
          <w:b/>
          <w:bCs/>
          <w:color w:val="002060"/>
          <w:sz w:val="22"/>
          <w:szCs w:val="22"/>
          <w:lang w:eastAsia="es-ES"/>
        </w:rPr>
        <w:t>totalmente prohibido</w:t>
      </w:r>
      <w:r w:rsidRPr="00BC4C5E">
        <w:rPr>
          <w:rFonts w:ascii="Calibri" w:eastAsia="Times New Roman" w:hAnsi="Calibri" w:cs="Calibri"/>
          <w:color w:val="002060"/>
          <w:sz w:val="22"/>
          <w:szCs w:val="22"/>
          <w:lang w:eastAsia="es-ES"/>
        </w:rPr>
        <w:t xml:space="preserve"> introducir </w:t>
      </w:r>
      <w:r w:rsidRPr="00BC4C5E">
        <w:rPr>
          <w:rFonts w:ascii="Calibri" w:eastAsia="Times New Roman" w:hAnsi="Calibri" w:cs="Calibri"/>
          <w:b/>
          <w:bCs/>
          <w:color w:val="002060"/>
          <w:sz w:val="22"/>
          <w:szCs w:val="22"/>
          <w:lang w:eastAsia="es-ES"/>
        </w:rPr>
        <w:t>alcohol</w:t>
      </w:r>
      <w:r w:rsidRPr="00BC4C5E">
        <w:rPr>
          <w:rFonts w:ascii="Calibri" w:eastAsia="Times New Roman" w:hAnsi="Calibri" w:cs="Calibri"/>
          <w:color w:val="002060"/>
          <w:sz w:val="22"/>
          <w:szCs w:val="22"/>
          <w:lang w:eastAsia="es-ES"/>
        </w:rPr>
        <w:t xml:space="preserve"> en el país. Si se </w:t>
      </w:r>
      <w:r w:rsidRPr="00BC4C5E">
        <w:rPr>
          <w:rFonts w:ascii="Calibri" w:eastAsia="Times New Roman" w:hAnsi="Calibri" w:cs="Calibri"/>
          <w:b/>
          <w:bCs/>
          <w:color w:val="002060"/>
          <w:sz w:val="22"/>
          <w:szCs w:val="22"/>
          <w:lang w:eastAsia="es-ES"/>
        </w:rPr>
        <w:t>detecta en el aeropuerto</w:t>
      </w:r>
      <w:r w:rsidRPr="00BC4C5E">
        <w:rPr>
          <w:rFonts w:ascii="Calibri" w:eastAsia="Times New Roman" w:hAnsi="Calibri" w:cs="Calibri"/>
          <w:color w:val="002060"/>
          <w:sz w:val="22"/>
          <w:szCs w:val="22"/>
          <w:lang w:eastAsia="es-ES"/>
        </w:rPr>
        <w:t xml:space="preserve">, será </w:t>
      </w:r>
      <w:r w:rsidRPr="00BC4C5E">
        <w:rPr>
          <w:rFonts w:ascii="Calibri" w:eastAsia="Times New Roman" w:hAnsi="Calibri" w:cs="Calibri"/>
          <w:b/>
          <w:bCs/>
          <w:color w:val="002060"/>
          <w:sz w:val="22"/>
          <w:szCs w:val="22"/>
          <w:lang w:eastAsia="es-ES"/>
        </w:rPr>
        <w:t>confiscado</w:t>
      </w:r>
      <w:r w:rsidRPr="00BC4C5E">
        <w:rPr>
          <w:rFonts w:ascii="Calibri" w:eastAsia="Times New Roman" w:hAnsi="Calibri" w:cs="Calibri"/>
          <w:color w:val="002060"/>
          <w:sz w:val="22"/>
          <w:szCs w:val="22"/>
          <w:lang w:eastAsia="es-ES"/>
        </w:rPr>
        <w:t xml:space="preserve"> y </w:t>
      </w:r>
      <w:r w:rsidRPr="00BC4C5E">
        <w:rPr>
          <w:rFonts w:ascii="Calibri" w:eastAsia="Times New Roman" w:hAnsi="Calibri" w:cs="Calibri"/>
          <w:b/>
          <w:bCs/>
          <w:color w:val="002060"/>
          <w:sz w:val="22"/>
          <w:szCs w:val="22"/>
          <w:lang w:eastAsia="es-ES"/>
        </w:rPr>
        <w:t>retenido</w:t>
      </w:r>
      <w:r w:rsidRPr="00BC4C5E">
        <w:rPr>
          <w:rFonts w:ascii="Calibri" w:eastAsia="Times New Roman" w:hAnsi="Calibri" w:cs="Calibri"/>
          <w:color w:val="002060"/>
          <w:sz w:val="22"/>
          <w:szCs w:val="22"/>
          <w:lang w:eastAsia="es-ES"/>
        </w:rPr>
        <w:t xml:space="preserve"> hasta tu </w:t>
      </w:r>
      <w:r w:rsidRPr="00BC4C5E">
        <w:rPr>
          <w:rFonts w:ascii="Calibri" w:eastAsia="Times New Roman" w:hAnsi="Calibri" w:cs="Calibri"/>
          <w:b/>
          <w:bCs/>
          <w:color w:val="002060"/>
          <w:sz w:val="22"/>
          <w:szCs w:val="22"/>
          <w:lang w:eastAsia="es-ES"/>
        </w:rPr>
        <w:t>salida</w:t>
      </w:r>
      <w:r w:rsidRPr="00BC4C5E">
        <w:rPr>
          <w:rFonts w:ascii="Calibri" w:eastAsia="Times New Roman" w:hAnsi="Calibri" w:cs="Calibri"/>
          <w:color w:val="002060"/>
          <w:sz w:val="22"/>
          <w:szCs w:val="22"/>
          <w:lang w:eastAsia="es-ES"/>
        </w:rPr>
        <w:t xml:space="preserve"> del territorio.</w:t>
      </w:r>
    </w:p>
    <w:p w14:paraId="78FA3D9B" w14:textId="77777777" w:rsidR="00BC4C5E" w:rsidRPr="00BC4C5E" w:rsidRDefault="000063F8" w:rsidP="00BC4C5E">
      <w:pPr>
        <w:suppressAutoHyphens w:val="0"/>
        <w:jc w:val="both"/>
        <w:rPr>
          <w:rFonts w:ascii="Calibri" w:hAnsi="Calibri" w:cs="Calibri"/>
          <w:color w:val="002060"/>
          <w:sz w:val="22"/>
          <w:szCs w:val="22"/>
          <w:lang w:eastAsia="zh-CN"/>
        </w:rPr>
      </w:pPr>
      <w:r w:rsidRPr="00BC4C5E">
        <w:rPr>
          <w:rFonts w:ascii="Calibri" w:eastAsia="Times New Roman" w:hAnsi="Calibri" w:cs="Calibri"/>
          <w:color w:val="002060"/>
          <w:sz w:val="22"/>
          <w:szCs w:val="22"/>
          <w:lang w:eastAsia="es-ES"/>
        </w:rPr>
        <w:t>En el Maldives Blue Force One, ofrecemos una amplia selección de bebidas alcohólicas y no alcohólicas, disponibles exclusivamente para su consumo a bordo (no incluidas en el precio del crucero). Si tienes preferencia por alguna bebida o marca específica de vino, licor, refresco o cerveza, háznoslo saber al menos con 2 semanas de antelación. Haremos todo lo posible por conseguirla, aunque no podemos garantizar su disponibilidad.</w:t>
      </w:r>
    </w:p>
    <w:p w14:paraId="3E860B63" w14:textId="77777777" w:rsidR="00BC4C5E" w:rsidRDefault="000063F8" w:rsidP="00BC4C5E">
      <w:pPr>
        <w:suppressAutoHyphens w:val="0"/>
        <w:jc w:val="both"/>
        <w:rPr>
          <w:rFonts w:ascii="Calibri" w:hAnsi="Calibri" w:cs="Calibri"/>
          <w:b/>
          <w:color w:val="002060"/>
          <w:sz w:val="22"/>
          <w:szCs w:val="22"/>
          <w:lang w:eastAsia="zh-CN"/>
        </w:rPr>
      </w:pPr>
      <w:r w:rsidRPr="00BC4C5E">
        <w:rPr>
          <w:rFonts w:ascii="Calibri" w:eastAsia="Times New Roman" w:hAnsi="Calibri" w:cs="Calibri"/>
          <w:color w:val="002060"/>
          <w:sz w:val="22"/>
          <w:szCs w:val="22"/>
          <w:lang w:eastAsia="es-ES"/>
        </w:rPr>
        <w:t xml:space="preserve">Si deseas </w:t>
      </w:r>
      <w:r w:rsidRPr="00BC4C5E">
        <w:rPr>
          <w:rFonts w:ascii="Calibri" w:eastAsia="Times New Roman" w:hAnsi="Calibri" w:cs="Calibri"/>
          <w:b/>
          <w:bCs/>
          <w:color w:val="002060"/>
          <w:sz w:val="22"/>
          <w:szCs w:val="22"/>
          <w:lang w:eastAsia="es-ES"/>
        </w:rPr>
        <w:t>consultar la lista</w:t>
      </w:r>
      <w:r w:rsidRPr="00BC4C5E">
        <w:rPr>
          <w:rFonts w:ascii="Calibri" w:eastAsia="Times New Roman" w:hAnsi="Calibri" w:cs="Calibri"/>
          <w:color w:val="002060"/>
          <w:sz w:val="22"/>
          <w:szCs w:val="22"/>
          <w:lang w:eastAsia="es-ES"/>
        </w:rPr>
        <w:t xml:space="preserve"> habitual de </w:t>
      </w:r>
      <w:r w:rsidRPr="00BC4C5E">
        <w:rPr>
          <w:rFonts w:ascii="Calibri" w:eastAsia="Times New Roman" w:hAnsi="Calibri" w:cs="Calibri"/>
          <w:b/>
          <w:bCs/>
          <w:color w:val="002060"/>
          <w:sz w:val="22"/>
          <w:szCs w:val="22"/>
          <w:lang w:eastAsia="es-ES"/>
        </w:rPr>
        <w:t>bebidas y precios</w:t>
      </w:r>
      <w:r w:rsidRPr="00BC4C5E">
        <w:rPr>
          <w:rFonts w:ascii="Calibri" w:eastAsia="Times New Roman" w:hAnsi="Calibri" w:cs="Calibri"/>
          <w:color w:val="002060"/>
          <w:sz w:val="22"/>
          <w:szCs w:val="22"/>
          <w:lang w:eastAsia="es-ES"/>
        </w:rPr>
        <w:t xml:space="preserve"> antes de tu </w:t>
      </w:r>
      <w:r w:rsidRPr="00BC4C5E">
        <w:rPr>
          <w:rFonts w:ascii="Calibri" w:eastAsia="Times New Roman" w:hAnsi="Calibri" w:cs="Calibri"/>
          <w:b/>
          <w:bCs/>
          <w:color w:val="002060"/>
          <w:sz w:val="22"/>
          <w:szCs w:val="22"/>
          <w:lang w:eastAsia="es-ES"/>
        </w:rPr>
        <w:t>viaje</w:t>
      </w:r>
      <w:r w:rsidRPr="00BC4C5E">
        <w:rPr>
          <w:rFonts w:ascii="Calibri" w:eastAsia="Times New Roman" w:hAnsi="Calibri" w:cs="Calibri"/>
          <w:color w:val="002060"/>
          <w:sz w:val="22"/>
          <w:szCs w:val="22"/>
          <w:lang w:eastAsia="es-ES"/>
        </w:rPr>
        <w:t xml:space="preserve">, no dudes en </w:t>
      </w:r>
      <w:r w:rsidRPr="00BC4C5E">
        <w:rPr>
          <w:rFonts w:ascii="Calibri" w:eastAsia="Times New Roman" w:hAnsi="Calibri" w:cs="Calibri"/>
          <w:b/>
          <w:bCs/>
          <w:color w:val="002060"/>
          <w:sz w:val="22"/>
          <w:szCs w:val="22"/>
          <w:lang w:eastAsia="es-ES"/>
        </w:rPr>
        <w:t>solicitárnosla</w:t>
      </w:r>
      <w:r w:rsidRPr="00BC4C5E">
        <w:rPr>
          <w:rFonts w:ascii="Calibri" w:eastAsia="Times New Roman" w:hAnsi="Calibri" w:cs="Calibri"/>
          <w:color w:val="002060"/>
          <w:sz w:val="22"/>
          <w:szCs w:val="22"/>
          <w:lang w:eastAsia="es-ES"/>
        </w:rPr>
        <w:t>.</w:t>
      </w:r>
    </w:p>
    <w:p w14:paraId="59A14178" w14:textId="17DE1987" w:rsidR="000063F8" w:rsidRPr="00BC4C5E" w:rsidRDefault="000063F8" w:rsidP="00BC4C5E">
      <w:pPr>
        <w:suppressAutoHyphens w:val="0"/>
        <w:jc w:val="both"/>
        <w:rPr>
          <w:rFonts w:ascii="Calibri" w:hAnsi="Calibri" w:cs="Calibri"/>
          <w:b/>
          <w:color w:val="002060"/>
          <w:sz w:val="22"/>
          <w:szCs w:val="22"/>
          <w:lang w:eastAsia="zh-CN"/>
        </w:rPr>
      </w:pPr>
      <w:r w:rsidRPr="00BC4C5E">
        <w:rPr>
          <w:rFonts w:ascii="Calibri" w:eastAsia="Times New Roman" w:hAnsi="Calibri" w:cs="Calibri"/>
          <w:color w:val="002060"/>
          <w:sz w:val="22"/>
          <w:szCs w:val="22"/>
          <w:lang w:eastAsia="es-ES"/>
        </w:rPr>
        <w:t xml:space="preserve">Está </w:t>
      </w:r>
      <w:r w:rsidRPr="00BC4C5E">
        <w:rPr>
          <w:rFonts w:ascii="Calibri" w:eastAsia="Times New Roman" w:hAnsi="Calibri" w:cs="Calibri"/>
          <w:b/>
          <w:bCs/>
          <w:color w:val="002060"/>
          <w:sz w:val="22"/>
          <w:szCs w:val="22"/>
          <w:lang w:eastAsia="es-ES"/>
        </w:rPr>
        <w:t>estrictamente prohibido</w:t>
      </w:r>
      <w:r w:rsidRPr="00BC4C5E">
        <w:rPr>
          <w:rFonts w:ascii="Calibri" w:eastAsia="Times New Roman" w:hAnsi="Calibri" w:cs="Calibri"/>
          <w:color w:val="002060"/>
          <w:sz w:val="22"/>
          <w:szCs w:val="22"/>
          <w:lang w:eastAsia="es-ES"/>
        </w:rPr>
        <w:t xml:space="preserve"> llevar </w:t>
      </w:r>
      <w:r w:rsidRPr="00BC4C5E">
        <w:rPr>
          <w:rFonts w:ascii="Calibri" w:eastAsia="Times New Roman" w:hAnsi="Calibri" w:cs="Calibri"/>
          <w:b/>
          <w:bCs/>
          <w:color w:val="002060"/>
          <w:sz w:val="22"/>
          <w:szCs w:val="22"/>
          <w:lang w:eastAsia="es-ES"/>
        </w:rPr>
        <w:t>bebidas alcohólicas externas</w:t>
      </w:r>
      <w:r w:rsidRPr="00BC4C5E">
        <w:rPr>
          <w:rFonts w:ascii="Calibri" w:eastAsia="Times New Roman" w:hAnsi="Calibri" w:cs="Calibri"/>
          <w:color w:val="002060"/>
          <w:sz w:val="22"/>
          <w:szCs w:val="22"/>
          <w:lang w:eastAsia="es-ES"/>
        </w:rPr>
        <w:t xml:space="preserve"> a bordo.</w:t>
      </w:r>
    </w:p>
    <w:p w14:paraId="63F9DECB" w14:textId="7A400705" w:rsidR="00AF01E0" w:rsidRPr="00A5045B" w:rsidRDefault="00AF01E0" w:rsidP="0095389F">
      <w:pPr>
        <w:suppressAutoHyphens w:val="0"/>
        <w:jc w:val="both"/>
        <w:rPr>
          <w:rFonts w:ascii="Calibri" w:hAnsi="Calibri" w:cs="Calibri"/>
          <w:color w:val="002060"/>
          <w:sz w:val="22"/>
          <w:szCs w:val="22"/>
          <w:lang w:eastAsia="zh-CN"/>
        </w:rPr>
      </w:pPr>
    </w:p>
    <w:p w14:paraId="71102803" w14:textId="77777777" w:rsidR="00BC4C5E" w:rsidRDefault="005F4A70" w:rsidP="00BC4C5E">
      <w:pPr>
        <w:suppressAutoHyphens w:val="0"/>
        <w:jc w:val="both"/>
        <w:rPr>
          <w:rStyle w:val="Ninguno"/>
          <w:rFonts w:ascii="Calibri" w:hAnsi="Calibri" w:cs="Calibri"/>
          <w:sz w:val="22"/>
          <w:szCs w:val="22"/>
          <w:lang w:val="es-ES" w:eastAsia="zh-CN"/>
        </w:rPr>
      </w:pPr>
      <w:r w:rsidRPr="00A5045B">
        <w:rPr>
          <w:rFonts w:ascii="Calibri" w:hAnsi="Calibri" w:cs="Calibri"/>
          <w:b/>
          <w:color w:val="0070C0"/>
          <w:sz w:val="22"/>
          <w:szCs w:val="22"/>
          <w:lang w:eastAsia="zh-CN"/>
        </w:rPr>
        <w:t>Toallas</w:t>
      </w:r>
    </w:p>
    <w:p w14:paraId="6D7E45D9" w14:textId="77777777" w:rsidR="00BC4C5E" w:rsidRDefault="000063F8" w:rsidP="00BC4C5E">
      <w:pPr>
        <w:suppressAutoHyphens w:val="0"/>
        <w:jc w:val="both"/>
        <w:rPr>
          <w:rFonts w:ascii="Calibri" w:hAnsi="Calibri" w:cs="Calibri"/>
          <w:sz w:val="22"/>
          <w:szCs w:val="22"/>
          <w:lang w:eastAsia="zh-CN"/>
        </w:rPr>
      </w:pPr>
      <w:r w:rsidRPr="00BC4C5E">
        <w:rPr>
          <w:rFonts w:ascii="Calibri" w:eastAsia="Times New Roman" w:hAnsi="Calibri" w:cs="Calibri"/>
          <w:color w:val="002060"/>
          <w:sz w:val="22"/>
          <w:szCs w:val="22"/>
          <w:lang w:eastAsia="es-ES"/>
        </w:rPr>
        <w:t xml:space="preserve">En cada </w:t>
      </w:r>
      <w:r w:rsidRPr="00BC4C5E">
        <w:rPr>
          <w:rFonts w:ascii="Calibri" w:eastAsia="Times New Roman" w:hAnsi="Calibri" w:cs="Calibri"/>
          <w:b/>
          <w:bCs/>
          <w:color w:val="002060"/>
          <w:sz w:val="22"/>
          <w:szCs w:val="22"/>
          <w:lang w:eastAsia="es-ES"/>
        </w:rPr>
        <w:t>camarote</w:t>
      </w:r>
      <w:r w:rsidRPr="00BC4C5E">
        <w:rPr>
          <w:rFonts w:ascii="Calibri" w:eastAsia="Times New Roman" w:hAnsi="Calibri" w:cs="Calibri"/>
          <w:color w:val="002060"/>
          <w:sz w:val="22"/>
          <w:szCs w:val="22"/>
          <w:lang w:eastAsia="es-ES"/>
        </w:rPr>
        <w:t xml:space="preserve"> encontrarás </w:t>
      </w:r>
      <w:r w:rsidRPr="00BC4C5E">
        <w:rPr>
          <w:rFonts w:ascii="Calibri" w:eastAsia="Times New Roman" w:hAnsi="Calibri" w:cs="Calibri"/>
          <w:b/>
          <w:bCs/>
          <w:color w:val="002060"/>
          <w:sz w:val="22"/>
          <w:szCs w:val="22"/>
          <w:lang w:eastAsia="es-ES"/>
        </w:rPr>
        <w:t>dos toallas por persona</w:t>
      </w:r>
      <w:r w:rsidRPr="00BC4C5E">
        <w:rPr>
          <w:rFonts w:ascii="Calibri" w:eastAsia="Times New Roman" w:hAnsi="Calibri" w:cs="Calibri"/>
          <w:color w:val="002060"/>
          <w:sz w:val="22"/>
          <w:szCs w:val="22"/>
          <w:lang w:eastAsia="es-ES"/>
        </w:rPr>
        <w:t xml:space="preserve">: una de </w:t>
      </w:r>
      <w:r w:rsidRPr="00BC4C5E">
        <w:rPr>
          <w:rFonts w:ascii="Calibri" w:eastAsia="Times New Roman" w:hAnsi="Calibri" w:cs="Calibri"/>
          <w:b/>
          <w:bCs/>
          <w:color w:val="002060"/>
          <w:sz w:val="22"/>
          <w:szCs w:val="22"/>
          <w:lang w:eastAsia="es-ES"/>
        </w:rPr>
        <w:t>cuerpo</w:t>
      </w:r>
      <w:r w:rsidRPr="00BC4C5E">
        <w:rPr>
          <w:rFonts w:ascii="Calibri" w:eastAsia="Times New Roman" w:hAnsi="Calibri" w:cs="Calibri"/>
          <w:color w:val="002060"/>
          <w:sz w:val="22"/>
          <w:szCs w:val="22"/>
          <w:lang w:eastAsia="es-ES"/>
        </w:rPr>
        <w:t xml:space="preserve"> y otra </w:t>
      </w:r>
      <w:r w:rsidRPr="00BC4C5E">
        <w:rPr>
          <w:rFonts w:ascii="Calibri" w:eastAsia="Times New Roman" w:hAnsi="Calibri" w:cs="Calibri"/>
          <w:b/>
          <w:bCs/>
          <w:color w:val="002060"/>
          <w:sz w:val="22"/>
          <w:szCs w:val="22"/>
          <w:lang w:eastAsia="es-ES"/>
        </w:rPr>
        <w:t>más pequeña</w:t>
      </w:r>
      <w:r w:rsidRPr="00BC4C5E">
        <w:rPr>
          <w:rFonts w:ascii="Calibri" w:eastAsia="Times New Roman" w:hAnsi="Calibri" w:cs="Calibri"/>
          <w:color w:val="002060"/>
          <w:sz w:val="22"/>
          <w:szCs w:val="22"/>
          <w:lang w:eastAsia="es-ES"/>
        </w:rPr>
        <w:t xml:space="preserve">, que se cambiarán a mitad del crucero (si necesitas cambiarlas con mayor frecuencia, solo tienes que solicitarlo). Además, nuestro personal te proporcionará </w:t>
      </w:r>
      <w:r w:rsidRPr="00BC4C5E">
        <w:rPr>
          <w:rFonts w:ascii="Calibri" w:eastAsia="Times New Roman" w:hAnsi="Calibri" w:cs="Calibri"/>
          <w:b/>
          <w:bCs/>
          <w:color w:val="002060"/>
          <w:sz w:val="22"/>
          <w:szCs w:val="22"/>
          <w:lang w:eastAsia="es-ES"/>
        </w:rPr>
        <w:t>diariamente</w:t>
      </w:r>
      <w:r w:rsidRPr="00BC4C5E">
        <w:rPr>
          <w:rFonts w:ascii="Calibri" w:eastAsia="Times New Roman" w:hAnsi="Calibri" w:cs="Calibri"/>
          <w:color w:val="002060"/>
          <w:sz w:val="22"/>
          <w:szCs w:val="22"/>
          <w:lang w:eastAsia="es-ES"/>
        </w:rPr>
        <w:t xml:space="preserve"> una </w:t>
      </w:r>
      <w:r w:rsidRPr="00BC4C5E">
        <w:rPr>
          <w:rFonts w:ascii="Calibri" w:eastAsia="Times New Roman" w:hAnsi="Calibri" w:cs="Calibri"/>
          <w:b/>
          <w:bCs/>
          <w:color w:val="002060"/>
          <w:sz w:val="22"/>
          <w:szCs w:val="22"/>
          <w:lang w:eastAsia="es-ES"/>
        </w:rPr>
        <w:t>toalla de playa limpia</w:t>
      </w:r>
      <w:r w:rsidRPr="00BC4C5E">
        <w:rPr>
          <w:rFonts w:ascii="Calibri" w:eastAsia="Times New Roman" w:hAnsi="Calibri" w:cs="Calibri"/>
          <w:color w:val="002060"/>
          <w:sz w:val="22"/>
          <w:szCs w:val="22"/>
          <w:lang w:eastAsia="es-ES"/>
        </w:rPr>
        <w:t xml:space="preserve">, ideal para usar en el </w:t>
      </w:r>
      <w:r w:rsidRPr="00BC4C5E">
        <w:rPr>
          <w:rFonts w:ascii="Calibri" w:eastAsia="Times New Roman" w:hAnsi="Calibri" w:cs="Calibri"/>
          <w:b/>
          <w:bCs/>
          <w:color w:val="002060"/>
          <w:sz w:val="22"/>
          <w:szCs w:val="22"/>
          <w:lang w:eastAsia="es-ES"/>
        </w:rPr>
        <w:t>dhoni de buceo, los solárium, el jacuzzi</w:t>
      </w:r>
      <w:r w:rsidRPr="00BC4C5E">
        <w:rPr>
          <w:rFonts w:ascii="Calibri" w:eastAsia="Times New Roman" w:hAnsi="Calibri" w:cs="Calibri"/>
          <w:color w:val="002060"/>
          <w:sz w:val="22"/>
          <w:szCs w:val="22"/>
          <w:lang w:eastAsia="es-ES"/>
        </w:rPr>
        <w:t xml:space="preserve"> o en la </w:t>
      </w:r>
      <w:r w:rsidRPr="00BC4C5E">
        <w:rPr>
          <w:rFonts w:ascii="Calibri" w:eastAsia="Times New Roman" w:hAnsi="Calibri" w:cs="Calibri"/>
          <w:b/>
          <w:bCs/>
          <w:color w:val="002060"/>
          <w:sz w:val="22"/>
          <w:szCs w:val="22"/>
          <w:lang w:eastAsia="es-ES"/>
        </w:rPr>
        <w:t>playa</w:t>
      </w:r>
      <w:r w:rsidRPr="00BC4C5E">
        <w:rPr>
          <w:rFonts w:ascii="Calibri" w:eastAsia="Times New Roman" w:hAnsi="Calibri" w:cs="Calibri"/>
          <w:color w:val="002060"/>
          <w:sz w:val="22"/>
          <w:szCs w:val="22"/>
          <w:lang w:eastAsia="es-ES"/>
        </w:rPr>
        <w:t>.</w:t>
      </w:r>
    </w:p>
    <w:p w14:paraId="6C969B66" w14:textId="793E7E40" w:rsidR="000063F8" w:rsidRPr="00BC4C5E" w:rsidRDefault="000063F8" w:rsidP="00BC4C5E">
      <w:pPr>
        <w:suppressAutoHyphens w:val="0"/>
        <w:jc w:val="both"/>
        <w:rPr>
          <w:rFonts w:ascii="Calibri" w:hAnsi="Calibri" w:cs="Calibri"/>
          <w:sz w:val="22"/>
          <w:szCs w:val="22"/>
          <w:lang w:eastAsia="zh-CN"/>
        </w:rPr>
      </w:pPr>
      <w:r w:rsidRPr="00BC4C5E">
        <w:rPr>
          <w:rFonts w:ascii="Calibri" w:eastAsia="Times New Roman" w:hAnsi="Calibri" w:cs="Calibri"/>
          <w:color w:val="002060"/>
          <w:sz w:val="22"/>
          <w:szCs w:val="22"/>
          <w:lang w:eastAsia="es-ES"/>
        </w:rPr>
        <w:t xml:space="preserve">En </w:t>
      </w:r>
      <w:r w:rsidRPr="00BC4C5E">
        <w:rPr>
          <w:rFonts w:ascii="Calibri" w:eastAsia="Times New Roman" w:hAnsi="Calibri" w:cs="Calibri"/>
          <w:b/>
          <w:bCs/>
          <w:color w:val="002060"/>
          <w:sz w:val="22"/>
          <w:szCs w:val="22"/>
          <w:lang w:eastAsia="es-ES"/>
        </w:rPr>
        <w:t>Blue Force</w:t>
      </w:r>
      <w:r w:rsidRPr="00BC4C5E">
        <w:rPr>
          <w:rFonts w:ascii="Calibri" w:eastAsia="Times New Roman" w:hAnsi="Calibri" w:cs="Calibri"/>
          <w:color w:val="002060"/>
          <w:sz w:val="22"/>
          <w:szCs w:val="22"/>
          <w:lang w:eastAsia="es-ES"/>
        </w:rPr>
        <w:t xml:space="preserve">, estamos </w:t>
      </w:r>
      <w:r w:rsidRPr="00BC4C5E">
        <w:rPr>
          <w:rFonts w:ascii="Calibri" w:eastAsia="Times New Roman" w:hAnsi="Calibri" w:cs="Calibri"/>
          <w:b/>
          <w:bCs/>
          <w:color w:val="002060"/>
          <w:sz w:val="22"/>
          <w:szCs w:val="22"/>
          <w:lang w:eastAsia="es-ES"/>
        </w:rPr>
        <w:t>comprometidos</w:t>
      </w:r>
      <w:r w:rsidRPr="00BC4C5E">
        <w:rPr>
          <w:rFonts w:ascii="Calibri" w:eastAsia="Times New Roman" w:hAnsi="Calibri" w:cs="Calibri"/>
          <w:color w:val="002060"/>
          <w:sz w:val="22"/>
          <w:szCs w:val="22"/>
          <w:lang w:eastAsia="es-ES"/>
        </w:rPr>
        <w:t xml:space="preserve"> con la </w:t>
      </w:r>
      <w:r w:rsidRPr="00BC4C5E">
        <w:rPr>
          <w:rFonts w:ascii="Calibri" w:eastAsia="Times New Roman" w:hAnsi="Calibri" w:cs="Calibri"/>
          <w:b/>
          <w:bCs/>
          <w:color w:val="002060"/>
          <w:sz w:val="22"/>
          <w:szCs w:val="22"/>
          <w:lang w:eastAsia="es-ES"/>
        </w:rPr>
        <w:t>preservación del medio ambiente</w:t>
      </w:r>
      <w:r w:rsidRPr="00BC4C5E">
        <w:rPr>
          <w:rFonts w:ascii="Calibri" w:eastAsia="Times New Roman" w:hAnsi="Calibri" w:cs="Calibri"/>
          <w:color w:val="002060"/>
          <w:sz w:val="22"/>
          <w:szCs w:val="22"/>
          <w:lang w:eastAsia="es-ES"/>
        </w:rPr>
        <w:t xml:space="preserve">, evitando el </w:t>
      </w:r>
      <w:r w:rsidRPr="00BC4C5E">
        <w:rPr>
          <w:rFonts w:ascii="Calibri" w:eastAsia="Times New Roman" w:hAnsi="Calibri" w:cs="Calibri"/>
          <w:b/>
          <w:bCs/>
          <w:color w:val="002060"/>
          <w:sz w:val="22"/>
          <w:szCs w:val="22"/>
          <w:lang w:eastAsia="es-ES"/>
        </w:rPr>
        <w:t>desperdicio</w:t>
      </w:r>
      <w:r w:rsidRPr="00BC4C5E">
        <w:rPr>
          <w:rFonts w:ascii="Calibri" w:eastAsia="Times New Roman" w:hAnsi="Calibri" w:cs="Calibri"/>
          <w:color w:val="002060"/>
          <w:sz w:val="22"/>
          <w:szCs w:val="22"/>
          <w:lang w:eastAsia="es-ES"/>
        </w:rPr>
        <w:t xml:space="preserve"> de </w:t>
      </w:r>
      <w:r w:rsidRPr="00BC4C5E">
        <w:rPr>
          <w:rFonts w:ascii="Calibri" w:eastAsia="Times New Roman" w:hAnsi="Calibri" w:cs="Calibri"/>
          <w:b/>
          <w:bCs/>
          <w:color w:val="002060"/>
          <w:sz w:val="22"/>
          <w:szCs w:val="22"/>
          <w:lang w:eastAsia="es-ES"/>
        </w:rPr>
        <w:t>energía, agua potable</w:t>
      </w:r>
      <w:r w:rsidRPr="00BC4C5E">
        <w:rPr>
          <w:rFonts w:ascii="Calibri" w:eastAsia="Times New Roman" w:hAnsi="Calibri" w:cs="Calibri"/>
          <w:color w:val="002060"/>
          <w:sz w:val="22"/>
          <w:szCs w:val="22"/>
          <w:lang w:eastAsia="es-ES"/>
        </w:rPr>
        <w:t xml:space="preserve"> y </w:t>
      </w:r>
      <w:r w:rsidRPr="00BC4C5E">
        <w:rPr>
          <w:rFonts w:ascii="Calibri" w:eastAsia="Times New Roman" w:hAnsi="Calibri" w:cs="Calibri"/>
          <w:b/>
          <w:bCs/>
          <w:color w:val="002060"/>
          <w:sz w:val="22"/>
          <w:szCs w:val="22"/>
          <w:lang w:eastAsia="es-ES"/>
        </w:rPr>
        <w:t>detergentes</w:t>
      </w:r>
      <w:r w:rsidRPr="00BC4C5E">
        <w:rPr>
          <w:rFonts w:ascii="Calibri" w:eastAsia="Times New Roman" w:hAnsi="Calibri" w:cs="Calibri"/>
          <w:color w:val="002060"/>
          <w:sz w:val="22"/>
          <w:szCs w:val="22"/>
          <w:lang w:eastAsia="es-ES"/>
        </w:rPr>
        <w:t xml:space="preserve">. Agradecemos tu </w:t>
      </w:r>
      <w:r w:rsidRPr="00BC4C5E">
        <w:rPr>
          <w:rFonts w:ascii="Calibri" w:eastAsia="Times New Roman" w:hAnsi="Calibri" w:cs="Calibri"/>
          <w:b/>
          <w:bCs/>
          <w:color w:val="002060"/>
          <w:sz w:val="22"/>
          <w:szCs w:val="22"/>
          <w:lang w:eastAsia="es-ES"/>
        </w:rPr>
        <w:t>colaboración</w:t>
      </w:r>
      <w:r w:rsidRPr="00BC4C5E">
        <w:rPr>
          <w:rFonts w:ascii="Calibri" w:eastAsia="Times New Roman" w:hAnsi="Calibri" w:cs="Calibri"/>
          <w:color w:val="002060"/>
          <w:sz w:val="22"/>
          <w:szCs w:val="22"/>
          <w:lang w:eastAsia="es-ES"/>
        </w:rPr>
        <w:t xml:space="preserve"> en este esfuerzo, ayudándonos a </w:t>
      </w:r>
      <w:r w:rsidRPr="00BC4C5E">
        <w:rPr>
          <w:rFonts w:ascii="Calibri" w:eastAsia="Times New Roman" w:hAnsi="Calibri" w:cs="Calibri"/>
          <w:b/>
          <w:bCs/>
          <w:color w:val="002060"/>
          <w:sz w:val="22"/>
          <w:szCs w:val="22"/>
          <w:lang w:eastAsia="es-ES"/>
        </w:rPr>
        <w:t>reducir el lavado innecesario</w:t>
      </w:r>
      <w:r w:rsidRPr="00BC4C5E">
        <w:rPr>
          <w:rFonts w:ascii="Calibri" w:eastAsia="Times New Roman" w:hAnsi="Calibri" w:cs="Calibri"/>
          <w:color w:val="002060"/>
          <w:sz w:val="22"/>
          <w:szCs w:val="22"/>
          <w:lang w:eastAsia="es-ES"/>
        </w:rPr>
        <w:t xml:space="preserve"> de </w:t>
      </w:r>
      <w:r w:rsidRPr="00BC4C5E">
        <w:rPr>
          <w:rFonts w:ascii="Calibri" w:eastAsia="Times New Roman" w:hAnsi="Calibri" w:cs="Calibri"/>
          <w:b/>
          <w:bCs/>
          <w:color w:val="002060"/>
          <w:sz w:val="22"/>
          <w:szCs w:val="22"/>
          <w:lang w:eastAsia="es-ES"/>
        </w:rPr>
        <w:t>sábanas y toallas</w:t>
      </w:r>
      <w:r w:rsidRPr="00BC4C5E">
        <w:rPr>
          <w:rFonts w:ascii="Calibri" w:eastAsia="Times New Roman" w:hAnsi="Calibri" w:cs="Calibri"/>
          <w:color w:val="002060"/>
          <w:sz w:val="22"/>
          <w:szCs w:val="22"/>
          <w:lang w:eastAsia="es-ES"/>
        </w:rPr>
        <w:t xml:space="preserve">, y </w:t>
      </w:r>
      <w:r w:rsidRPr="00BC4C5E">
        <w:rPr>
          <w:rFonts w:ascii="Calibri" w:eastAsia="Times New Roman" w:hAnsi="Calibri" w:cs="Calibri"/>
          <w:b/>
          <w:bCs/>
          <w:color w:val="002060"/>
          <w:sz w:val="22"/>
          <w:szCs w:val="22"/>
          <w:lang w:eastAsia="es-ES"/>
        </w:rPr>
        <w:t>contribuyendo</w:t>
      </w:r>
      <w:r w:rsidRPr="00BC4C5E">
        <w:rPr>
          <w:rFonts w:ascii="Calibri" w:eastAsia="Times New Roman" w:hAnsi="Calibri" w:cs="Calibri"/>
          <w:color w:val="002060"/>
          <w:sz w:val="22"/>
          <w:szCs w:val="22"/>
          <w:lang w:eastAsia="es-ES"/>
        </w:rPr>
        <w:t xml:space="preserve"> así a la </w:t>
      </w:r>
      <w:r w:rsidRPr="00BC4C5E">
        <w:rPr>
          <w:rFonts w:ascii="Calibri" w:eastAsia="Times New Roman" w:hAnsi="Calibri" w:cs="Calibri"/>
          <w:b/>
          <w:bCs/>
          <w:color w:val="002060"/>
          <w:sz w:val="22"/>
          <w:szCs w:val="22"/>
          <w:lang w:eastAsia="es-ES"/>
        </w:rPr>
        <w:t>salud del mar</w:t>
      </w:r>
      <w:r w:rsidRPr="00BC4C5E">
        <w:rPr>
          <w:rFonts w:ascii="Calibri" w:eastAsia="Times New Roman" w:hAnsi="Calibri" w:cs="Calibri"/>
          <w:color w:val="002060"/>
          <w:sz w:val="22"/>
          <w:szCs w:val="22"/>
          <w:lang w:eastAsia="es-ES"/>
        </w:rPr>
        <w:t>.</w:t>
      </w:r>
    </w:p>
    <w:p w14:paraId="65F24577" w14:textId="77777777" w:rsidR="00BC4C5E" w:rsidRDefault="00BC4C5E" w:rsidP="0095389F">
      <w:pPr>
        <w:suppressAutoHyphens w:val="0"/>
        <w:jc w:val="both"/>
        <w:rPr>
          <w:rFonts w:ascii="Calibri" w:hAnsi="Calibri" w:cs="Calibri"/>
          <w:b/>
          <w:color w:val="0070C0"/>
          <w:sz w:val="22"/>
          <w:szCs w:val="22"/>
          <w:lang w:eastAsia="zh-CN"/>
        </w:rPr>
      </w:pPr>
    </w:p>
    <w:p w14:paraId="2082B4B0" w14:textId="204A858D" w:rsidR="005F4A70" w:rsidRPr="00A5045B" w:rsidRDefault="005F4A70" w:rsidP="0095389F">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Electricidad</w:t>
      </w:r>
    </w:p>
    <w:tbl>
      <w:tblPr>
        <w:tblW w:w="10598" w:type="dxa"/>
        <w:tblLayout w:type="fixed"/>
        <w:tblLook w:val="04A0" w:firstRow="1" w:lastRow="0" w:firstColumn="1" w:lastColumn="0" w:noHBand="0" w:noVBand="1"/>
      </w:tblPr>
      <w:tblGrid>
        <w:gridCol w:w="6204"/>
        <w:gridCol w:w="4394"/>
      </w:tblGrid>
      <w:tr w:rsidR="0044589F" w:rsidRPr="00A5045B" w14:paraId="74B5700F" w14:textId="77777777" w:rsidTr="00BC4C5E">
        <w:tc>
          <w:tcPr>
            <w:tcW w:w="6204" w:type="dxa"/>
            <w:shd w:val="clear" w:color="auto" w:fill="auto"/>
          </w:tcPr>
          <w:p w14:paraId="7177120A" w14:textId="77777777" w:rsidR="00BC4C5E" w:rsidRDefault="000063F8" w:rsidP="00BC4C5E">
            <w:pPr>
              <w:suppressAutoHyphens w:val="0"/>
              <w:jc w:val="both"/>
              <w:rPr>
                <w:rFonts w:ascii="Calibri" w:eastAsia="Times New Roman" w:hAnsi="Calibri" w:cs="Calibri"/>
                <w:color w:val="002060"/>
                <w:sz w:val="22"/>
                <w:szCs w:val="22"/>
                <w:lang w:eastAsia="es-ES"/>
              </w:rPr>
            </w:pPr>
            <w:r w:rsidRPr="00BC4C5E">
              <w:rPr>
                <w:rFonts w:ascii="Calibri" w:eastAsia="Times New Roman" w:hAnsi="Calibri" w:cs="Calibri"/>
                <w:color w:val="002060"/>
                <w:sz w:val="22"/>
                <w:szCs w:val="22"/>
                <w:lang w:eastAsia="es-ES"/>
              </w:rPr>
              <w:t xml:space="preserve">El </w:t>
            </w:r>
            <w:r w:rsidRPr="00BC4C5E">
              <w:rPr>
                <w:rFonts w:ascii="Calibri" w:eastAsia="Times New Roman" w:hAnsi="Calibri" w:cs="Calibri"/>
                <w:b/>
                <w:bCs/>
                <w:color w:val="002060"/>
                <w:sz w:val="22"/>
                <w:szCs w:val="22"/>
                <w:lang w:eastAsia="es-ES"/>
              </w:rPr>
              <w:t>sistema eléctrico</w:t>
            </w:r>
            <w:r w:rsidRPr="00BC4C5E">
              <w:rPr>
                <w:rFonts w:ascii="Calibri" w:eastAsia="Times New Roman" w:hAnsi="Calibri" w:cs="Calibri"/>
                <w:color w:val="002060"/>
                <w:sz w:val="22"/>
                <w:szCs w:val="22"/>
                <w:lang w:eastAsia="es-ES"/>
              </w:rPr>
              <w:t xml:space="preserve"> oficial de </w:t>
            </w:r>
            <w:r w:rsidRPr="00BC4C5E">
              <w:rPr>
                <w:rFonts w:ascii="Calibri" w:eastAsia="Times New Roman" w:hAnsi="Calibri" w:cs="Calibri"/>
                <w:b/>
                <w:bCs/>
                <w:color w:val="002060"/>
                <w:sz w:val="22"/>
                <w:szCs w:val="22"/>
                <w:lang w:eastAsia="es-ES"/>
              </w:rPr>
              <w:t>Maldivas</w:t>
            </w:r>
            <w:r w:rsidRPr="00BC4C5E">
              <w:rPr>
                <w:rFonts w:ascii="Calibri" w:eastAsia="Times New Roman" w:hAnsi="Calibri" w:cs="Calibri"/>
                <w:color w:val="002060"/>
                <w:sz w:val="22"/>
                <w:szCs w:val="22"/>
                <w:lang w:eastAsia="es-ES"/>
              </w:rPr>
              <w:t xml:space="preserve"> es de </w:t>
            </w:r>
            <w:r w:rsidRPr="00BC4C5E">
              <w:rPr>
                <w:rFonts w:ascii="Calibri" w:eastAsia="Times New Roman" w:hAnsi="Calibri" w:cs="Calibri"/>
                <w:b/>
                <w:bCs/>
                <w:color w:val="002060"/>
                <w:sz w:val="22"/>
                <w:szCs w:val="22"/>
                <w:lang w:eastAsia="es-ES"/>
              </w:rPr>
              <w:t>220V, 50Hz</w:t>
            </w:r>
            <w:r w:rsidRPr="00BC4C5E">
              <w:rPr>
                <w:rFonts w:ascii="Calibri" w:eastAsia="Times New Roman" w:hAnsi="Calibri" w:cs="Calibri"/>
                <w:color w:val="002060"/>
                <w:sz w:val="22"/>
                <w:szCs w:val="22"/>
                <w:lang w:eastAsia="es-ES"/>
              </w:rPr>
              <w:t xml:space="preserve"> y los </w:t>
            </w:r>
            <w:r w:rsidRPr="00BC4C5E">
              <w:rPr>
                <w:rFonts w:ascii="Calibri" w:eastAsia="Times New Roman" w:hAnsi="Calibri" w:cs="Calibri"/>
                <w:b/>
                <w:bCs/>
                <w:color w:val="002060"/>
                <w:sz w:val="22"/>
                <w:szCs w:val="22"/>
                <w:lang w:eastAsia="es-ES"/>
              </w:rPr>
              <w:t>enchufes</w:t>
            </w:r>
            <w:r w:rsidRPr="00BC4C5E">
              <w:rPr>
                <w:rFonts w:ascii="Calibri" w:eastAsia="Times New Roman" w:hAnsi="Calibri" w:cs="Calibri"/>
                <w:color w:val="002060"/>
                <w:sz w:val="22"/>
                <w:szCs w:val="22"/>
                <w:lang w:eastAsia="es-ES"/>
              </w:rPr>
              <w:t xml:space="preserve"> habituales son de </w:t>
            </w:r>
            <w:r w:rsidRPr="00BC4C5E">
              <w:rPr>
                <w:rFonts w:ascii="Calibri" w:eastAsia="Times New Roman" w:hAnsi="Calibri" w:cs="Calibri"/>
                <w:b/>
                <w:bCs/>
                <w:color w:val="002060"/>
                <w:sz w:val="22"/>
                <w:szCs w:val="22"/>
                <w:lang w:eastAsia="es-ES"/>
              </w:rPr>
              <w:t>tres clavijas, tipo G</w:t>
            </w:r>
            <w:r w:rsidRPr="00BC4C5E">
              <w:rPr>
                <w:rFonts w:ascii="Calibri" w:eastAsia="Times New Roman" w:hAnsi="Calibri" w:cs="Calibri"/>
                <w:color w:val="002060"/>
                <w:sz w:val="22"/>
                <w:szCs w:val="22"/>
                <w:lang w:eastAsia="es-ES"/>
              </w:rPr>
              <w:t>.</w:t>
            </w:r>
          </w:p>
          <w:p w14:paraId="169B4F92" w14:textId="6F79BA09" w:rsidR="0044589F" w:rsidRPr="00EA1A98" w:rsidRDefault="000063F8" w:rsidP="00BC4C5E">
            <w:pPr>
              <w:suppressAutoHyphens w:val="0"/>
              <w:jc w:val="both"/>
              <w:rPr>
                <w:rFonts w:ascii="Calibri" w:eastAsia="Times New Roman" w:hAnsi="Calibri" w:cs="Calibri"/>
                <w:color w:val="002060"/>
                <w:sz w:val="22"/>
                <w:szCs w:val="22"/>
                <w:lang w:eastAsia="es-ES"/>
              </w:rPr>
            </w:pPr>
            <w:r w:rsidRPr="00BC4C5E">
              <w:rPr>
                <w:rFonts w:ascii="Calibri" w:eastAsia="Times New Roman" w:hAnsi="Calibri" w:cs="Calibri"/>
                <w:color w:val="002060"/>
                <w:sz w:val="22"/>
                <w:szCs w:val="22"/>
                <w:lang w:eastAsia="es-ES"/>
              </w:rPr>
              <w:t xml:space="preserve">A bordo del </w:t>
            </w:r>
            <w:r w:rsidRPr="00BC4C5E">
              <w:rPr>
                <w:rFonts w:ascii="Calibri" w:eastAsia="Times New Roman" w:hAnsi="Calibri" w:cs="Calibri"/>
                <w:b/>
                <w:bCs/>
                <w:color w:val="002060"/>
                <w:sz w:val="22"/>
                <w:szCs w:val="22"/>
                <w:lang w:eastAsia="es-ES"/>
              </w:rPr>
              <w:t>Maldives Blue Force One</w:t>
            </w:r>
            <w:r w:rsidRPr="00BC4C5E">
              <w:rPr>
                <w:rFonts w:ascii="Calibri" w:eastAsia="Times New Roman" w:hAnsi="Calibri" w:cs="Calibri"/>
                <w:color w:val="002060"/>
                <w:sz w:val="22"/>
                <w:szCs w:val="22"/>
                <w:lang w:eastAsia="es-ES"/>
              </w:rPr>
              <w:t xml:space="preserve"> disponemos de un </w:t>
            </w:r>
            <w:r w:rsidRPr="00BC4C5E">
              <w:rPr>
                <w:rFonts w:ascii="Calibri" w:eastAsia="Times New Roman" w:hAnsi="Calibri" w:cs="Calibri"/>
                <w:b/>
                <w:bCs/>
                <w:color w:val="002060"/>
                <w:sz w:val="22"/>
                <w:szCs w:val="22"/>
                <w:lang w:eastAsia="es-ES"/>
              </w:rPr>
              <w:t>número limitado</w:t>
            </w:r>
            <w:r w:rsidRPr="00BC4C5E">
              <w:rPr>
                <w:rFonts w:ascii="Calibri" w:eastAsia="Times New Roman" w:hAnsi="Calibri" w:cs="Calibri"/>
                <w:color w:val="002060"/>
                <w:sz w:val="22"/>
                <w:szCs w:val="22"/>
                <w:lang w:eastAsia="es-ES"/>
              </w:rPr>
              <w:t xml:space="preserve"> de </w:t>
            </w:r>
            <w:r w:rsidRPr="00BC4C5E">
              <w:rPr>
                <w:rFonts w:ascii="Calibri" w:eastAsia="Times New Roman" w:hAnsi="Calibri" w:cs="Calibri"/>
                <w:b/>
                <w:bCs/>
                <w:color w:val="002060"/>
                <w:sz w:val="22"/>
                <w:szCs w:val="22"/>
                <w:lang w:eastAsia="es-ES"/>
              </w:rPr>
              <w:t>adaptadores gratuitos</w:t>
            </w:r>
            <w:r w:rsidRPr="00BC4C5E">
              <w:rPr>
                <w:rFonts w:ascii="Calibri" w:eastAsia="Times New Roman" w:hAnsi="Calibri" w:cs="Calibri"/>
                <w:color w:val="002060"/>
                <w:sz w:val="22"/>
                <w:szCs w:val="22"/>
                <w:lang w:eastAsia="es-ES"/>
              </w:rPr>
              <w:t xml:space="preserve"> a disposición de los </w:t>
            </w:r>
            <w:r w:rsidRPr="00BC4C5E">
              <w:rPr>
                <w:rFonts w:ascii="Calibri" w:eastAsia="Times New Roman" w:hAnsi="Calibri" w:cs="Calibri"/>
                <w:b/>
                <w:bCs/>
                <w:color w:val="002060"/>
                <w:sz w:val="22"/>
                <w:szCs w:val="22"/>
                <w:lang w:eastAsia="es-ES"/>
              </w:rPr>
              <w:t>clientes</w:t>
            </w:r>
            <w:r w:rsidRPr="00BC4C5E">
              <w:rPr>
                <w:rFonts w:ascii="Calibri" w:eastAsia="Times New Roman" w:hAnsi="Calibri" w:cs="Calibri"/>
                <w:color w:val="002060"/>
                <w:sz w:val="22"/>
                <w:szCs w:val="22"/>
                <w:lang w:eastAsia="es-ES"/>
              </w:rPr>
              <w:t xml:space="preserve">, así como </w:t>
            </w:r>
            <w:r w:rsidRPr="00BC4C5E">
              <w:rPr>
                <w:rFonts w:ascii="Calibri" w:eastAsia="Times New Roman" w:hAnsi="Calibri" w:cs="Calibri"/>
                <w:b/>
                <w:bCs/>
                <w:color w:val="002060"/>
                <w:sz w:val="22"/>
                <w:szCs w:val="22"/>
                <w:lang w:eastAsia="es-ES"/>
              </w:rPr>
              <w:t>regletas</w:t>
            </w:r>
            <w:r w:rsidRPr="00BC4C5E">
              <w:rPr>
                <w:rFonts w:ascii="Calibri" w:eastAsia="Times New Roman" w:hAnsi="Calibri" w:cs="Calibri"/>
                <w:color w:val="002060"/>
                <w:sz w:val="22"/>
                <w:szCs w:val="22"/>
                <w:lang w:eastAsia="es-ES"/>
              </w:rPr>
              <w:t xml:space="preserve"> ubicadas en una </w:t>
            </w:r>
            <w:r w:rsidRPr="00BC4C5E">
              <w:rPr>
                <w:rFonts w:ascii="Calibri" w:eastAsia="Times New Roman" w:hAnsi="Calibri" w:cs="Calibri"/>
                <w:b/>
                <w:bCs/>
                <w:color w:val="002060"/>
                <w:sz w:val="22"/>
                <w:szCs w:val="22"/>
                <w:lang w:eastAsia="es-ES"/>
              </w:rPr>
              <w:t>zona especial de carga</w:t>
            </w:r>
            <w:r w:rsidRPr="00BC4C5E">
              <w:rPr>
                <w:rFonts w:ascii="Calibri" w:eastAsia="Times New Roman" w:hAnsi="Calibri" w:cs="Calibri"/>
                <w:color w:val="002060"/>
                <w:sz w:val="22"/>
                <w:szCs w:val="22"/>
                <w:lang w:eastAsia="es-ES"/>
              </w:rPr>
              <w:t xml:space="preserve"> con espacio suficiente para la carga de tu ordenador, </w:t>
            </w:r>
            <w:proofErr w:type="spellStart"/>
            <w:r w:rsidRPr="00BC4C5E">
              <w:rPr>
                <w:rFonts w:ascii="Calibri" w:eastAsia="Times New Roman" w:hAnsi="Calibri" w:cs="Calibri"/>
                <w:color w:val="002060"/>
                <w:sz w:val="22"/>
                <w:szCs w:val="22"/>
                <w:lang w:eastAsia="es-ES"/>
              </w:rPr>
              <w:t>tablet</w:t>
            </w:r>
            <w:proofErr w:type="spellEnd"/>
            <w:r w:rsidRPr="00BC4C5E">
              <w:rPr>
                <w:rFonts w:ascii="Calibri" w:eastAsia="Times New Roman" w:hAnsi="Calibri" w:cs="Calibri"/>
                <w:color w:val="002060"/>
                <w:sz w:val="22"/>
                <w:szCs w:val="22"/>
                <w:lang w:eastAsia="es-ES"/>
              </w:rPr>
              <w:t>, teléfono móvil y baterías.</w:t>
            </w:r>
          </w:p>
        </w:tc>
        <w:tc>
          <w:tcPr>
            <w:tcW w:w="4394" w:type="dxa"/>
            <w:shd w:val="clear" w:color="auto" w:fill="auto"/>
          </w:tcPr>
          <w:p w14:paraId="5F48536D" w14:textId="4C5A8F02" w:rsidR="0044589F" w:rsidRPr="00A5045B" w:rsidRDefault="00F34E78" w:rsidP="00BC4C5E">
            <w:pPr>
              <w:suppressAutoHyphens w:val="0"/>
              <w:jc w:val="both"/>
              <w:rPr>
                <w:rFonts w:ascii="Calibri" w:hAnsi="Calibri" w:cs="Calibri"/>
                <w:b/>
                <w:color w:val="0070C0"/>
                <w:sz w:val="22"/>
                <w:szCs w:val="22"/>
                <w:lang w:eastAsia="zh-CN"/>
              </w:rPr>
            </w:pPr>
            <w:r w:rsidRPr="00A5045B">
              <w:rPr>
                <w:rFonts w:ascii="Calibri" w:hAnsi="Calibri" w:cs="Calibri"/>
                <w:noProof/>
                <w:color w:val="1F3864"/>
                <w:sz w:val="22"/>
                <w:szCs w:val="22"/>
                <w:lang w:eastAsia="es-ES"/>
              </w:rPr>
              <w:drawing>
                <wp:inline distT="0" distB="0" distL="0" distR="0" wp14:anchorId="373A2F99" wp14:editId="64FCABE0">
                  <wp:extent cx="2444750" cy="1244600"/>
                  <wp:effectExtent l="0" t="0" r="0" b="0"/>
                  <wp:docPr id="1" name="Imagen 2" descr="Resultado de imagen de enchufe tipo G ic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de enchufe tipo G icon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4750" cy="1244600"/>
                          </a:xfrm>
                          <a:prstGeom prst="rect">
                            <a:avLst/>
                          </a:prstGeom>
                          <a:noFill/>
                          <a:ln>
                            <a:noFill/>
                          </a:ln>
                        </pic:spPr>
                      </pic:pic>
                    </a:graphicData>
                  </a:graphic>
                </wp:inline>
              </w:drawing>
            </w:r>
          </w:p>
        </w:tc>
      </w:tr>
    </w:tbl>
    <w:p w14:paraId="513DFEFA" w14:textId="77777777" w:rsidR="000063F8" w:rsidRPr="00BC4C5E" w:rsidRDefault="000063F8" w:rsidP="0095389F">
      <w:pPr>
        <w:suppressAutoHyphens w:val="0"/>
        <w:jc w:val="both"/>
        <w:rPr>
          <w:rFonts w:ascii="Calibri" w:hAnsi="Calibri" w:cs="Calibri"/>
          <w:b/>
          <w:bCs/>
          <w:color w:val="002060"/>
          <w:sz w:val="22"/>
          <w:szCs w:val="22"/>
        </w:rPr>
      </w:pPr>
      <w:r w:rsidRPr="00BC4C5E">
        <w:rPr>
          <w:rFonts w:ascii="Calibri" w:hAnsi="Calibri" w:cs="Calibri"/>
          <w:color w:val="002060"/>
          <w:sz w:val="22"/>
          <w:szCs w:val="22"/>
        </w:rPr>
        <w:t xml:space="preserve">Sin embargo, te </w:t>
      </w:r>
      <w:r w:rsidRPr="00BC4C5E">
        <w:rPr>
          <w:rStyle w:val="Textoennegrita"/>
          <w:rFonts w:ascii="Calibri" w:hAnsi="Calibri" w:cs="Calibri"/>
          <w:color w:val="002060"/>
          <w:sz w:val="22"/>
          <w:szCs w:val="22"/>
        </w:rPr>
        <w:t>recomendamos llevar tu propio adaptador</w:t>
      </w:r>
      <w:r w:rsidRPr="00BC4C5E">
        <w:rPr>
          <w:rFonts w:ascii="Calibri" w:hAnsi="Calibri" w:cs="Calibri"/>
          <w:color w:val="002060"/>
          <w:sz w:val="22"/>
          <w:szCs w:val="22"/>
        </w:rPr>
        <w:t xml:space="preserve">, </w:t>
      </w:r>
      <w:r w:rsidRPr="00EA1A98">
        <w:rPr>
          <w:rFonts w:ascii="Calibri" w:hAnsi="Calibri" w:cs="Calibri"/>
          <w:color w:val="002060"/>
          <w:sz w:val="22"/>
          <w:szCs w:val="22"/>
        </w:rPr>
        <w:t xml:space="preserve">por </w:t>
      </w:r>
      <w:r w:rsidRPr="00BC4C5E">
        <w:rPr>
          <w:rFonts w:ascii="Calibri" w:hAnsi="Calibri" w:cs="Calibri"/>
          <w:color w:val="002060"/>
          <w:sz w:val="22"/>
          <w:szCs w:val="22"/>
        </w:rPr>
        <w:t>si surgiera algún</w:t>
      </w:r>
      <w:r w:rsidRPr="00BC4C5E">
        <w:rPr>
          <w:rFonts w:ascii="Calibri" w:hAnsi="Calibri" w:cs="Calibri"/>
          <w:b/>
          <w:bCs/>
          <w:color w:val="002060"/>
          <w:sz w:val="22"/>
          <w:szCs w:val="22"/>
        </w:rPr>
        <w:t xml:space="preserve"> </w:t>
      </w:r>
      <w:r w:rsidRPr="00BC4C5E">
        <w:rPr>
          <w:rStyle w:val="Textoennegrita"/>
          <w:rFonts w:ascii="Calibri" w:hAnsi="Calibri" w:cs="Calibri"/>
          <w:b w:val="0"/>
          <w:bCs w:val="0"/>
          <w:color w:val="002060"/>
          <w:sz w:val="22"/>
          <w:szCs w:val="22"/>
        </w:rPr>
        <w:t>problema de disponibilidad</w:t>
      </w:r>
      <w:r w:rsidRPr="00EA1A98">
        <w:rPr>
          <w:rFonts w:ascii="Calibri" w:hAnsi="Calibri" w:cs="Calibri"/>
          <w:color w:val="002060"/>
          <w:sz w:val="22"/>
          <w:szCs w:val="22"/>
        </w:rPr>
        <w:t xml:space="preserve"> o </w:t>
      </w:r>
      <w:r w:rsidRPr="00BC4C5E">
        <w:rPr>
          <w:rStyle w:val="Textoennegrita"/>
          <w:rFonts w:ascii="Calibri" w:hAnsi="Calibri" w:cs="Calibri"/>
          <w:b w:val="0"/>
          <w:bCs w:val="0"/>
          <w:color w:val="002060"/>
          <w:sz w:val="22"/>
          <w:szCs w:val="22"/>
        </w:rPr>
        <w:t>incompatibilidad</w:t>
      </w:r>
      <w:r w:rsidRPr="00BC4C5E">
        <w:rPr>
          <w:rFonts w:ascii="Calibri" w:hAnsi="Calibri" w:cs="Calibri"/>
          <w:b/>
          <w:bCs/>
          <w:color w:val="002060"/>
          <w:sz w:val="22"/>
          <w:szCs w:val="22"/>
        </w:rPr>
        <w:t xml:space="preserve"> </w:t>
      </w:r>
      <w:r w:rsidRPr="00EA1A98">
        <w:rPr>
          <w:rFonts w:ascii="Calibri" w:hAnsi="Calibri" w:cs="Calibri"/>
          <w:color w:val="002060"/>
          <w:sz w:val="22"/>
          <w:szCs w:val="22"/>
        </w:rPr>
        <w:t>con el</w:t>
      </w:r>
      <w:r w:rsidRPr="00BC4C5E">
        <w:rPr>
          <w:rFonts w:ascii="Calibri" w:hAnsi="Calibri" w:cs="Calibri"/>
          <w:b/>
          <w:bCs/>
          <w:color w:val="002060"/>
          <w:sz w:val="22"/>
          <w:szCs w:val="22"/>
        </w:rPr>
        <w:t xml:space="preserve"> </w:t>
      </w:r>
      <w:r w:rsidRPr="00BC4C5E">
        <w:rPr>
          <w:rStyle w:val="Textoennegrita"/>
          <w:rFonts w:ascii="Calibri" w:hAnsi="Calibri" w:cs="Calibri"/>
          <w:b w:val="0"/>
          <w:bCs w:val="0"/>
          <w:color w:val="002060"/>
          <w:sz w:val="22"/>
          <w:szCs w:val="22"/>
        </w:rPr>
        <w:t>tipo de enchufe</w:t>
      </w:r>
      <w:r w:rsidRPr="00BC4C5E">
        <w:rPr>
          <w:rFonts w:ascii="Calibri" w:hAnsi="Calibri" w:cs="Calibri"/>
          <w:b/>
          <w:bCs/>
          <w:color w:val="002060"/>
          <w:sz w:val="22"/>
          <w:szCs w:val="22"/>
        </w:rPr>
        <w:t xml:space="preserve"> </w:t>
      </w:r>
      <w:r w:rsidRPr="00EA1A98">
        <w:rPr>
          <w:rFonts w:ascii="Calibri" w:hAnsi="Calibri" w:cs="Calibri"/>
          <w:color w:val="002060"/>
          <w:sz w:val="22"/>
          <w:szCs w:val="22"/>
        </w:rPr>
        <w:t>que necesites</w:t>
      </w:r>
      <w:r w:rsidRPr="00BC4C5E">
        <w:rPr>
          <w:rFonts w:ascii="Calibri" w:hAnsi="Calibri" w:cs="Calibri"/>
          <w:b/>
          <w:bCs/>
          <w:color w:val="002060"/>
          <w:sz w:val="22"/>
          <w:szCs w:val="22"/>
        </w:rPr>
        <w:t>.</w:t>
      </w:r>
    </w:p>
    <w:p w14:paraId="070F0595" w14:textId="77777777" w:rsidR="000063F8" w:rsidRDefault="000063F8" w:rsidP="0095389F">
      <w:pPr>
        <w:suppressAutoHyphens w:val="0"/>
        <w:jc w:val="both"/>
      </w:pPr>
    </w:p>
    <w:p w14:paraId="65A05F0A" w14:textId="77777777" w:rsidR="00955EFD" w:rsidRDefault="005F4A70" w:rsidP="00955EFD">
      <w:pPr>
        <w:suppressAutoHyphens w:val="0"/>
        <w:jc w:val="both"/>
        <w:rPr>
          <w:rFonts w:ascii="Calibri" w:hAnsi="Calibri" w:cs="Calibri"/>
          <w:b/>
          <w:sz w:val="22"/>
          <w:szCs w:val="22"/>
          <w:lang w:eastAsia="zh-CN"/>
        </w:rPr>
      </w:pPr>
      <w:r w:rsidRPr="00A5045B">
        <w:rPr>
          <w:rFonts w:ascii="Calibri" w:hAnsi="Calibri" w:cs="Calibri"/>
          <w:b/>
          <w:color w:val="0070C0"/>
          <w:sz w:val="22"/>
          <w:szCs w:val="22"/>
          <w:lang w:eastAsia="zh-CN"/>
        </w:rPr>
        <w:t>Monedas y pagos</w:t>
      </w:r>
    </w:p>
    <w:p w14:paraId="3FAC2588" w14:textId="77777777" w:rsidR="00955EFD" w:rsidRDefault="000063F8" w:rsidP="00955EFD">
      <w:pPr>
        <w:suppressAutoHyphens w:val="0"/>
        <w:jc w:val="both"/>
        <w:rPr>
          <w:rFonts w:ascii="Calibri" w:hAnsi="Calibri" w:cs="Calibri"/>
          <w:b/>
          <w:sz w:val="22"/>
          <w:szCs w:val="22"/>
          <w:lang w:eastAsia="zh-CN"/>
        </w:rPr>
      </w:pPr>
      <w:r w:rsidRPr="00955EFD">
        <w:rPr>
          <w:rFonts w:ascii="Calibri" w:eastAsia="Times New Roman" w:hAnsi="Calibri" w:cs="Calibri"/>
          <w:color w:val="002060"/>
          <w:sz w:val="22"/>
          <w:szCs w:val="22"/>
          <w:lang w:eastAsia="es-ES"/>
        </w:rPr>
        <w:t xml:space="preserve">La moneda oficial en la </w:t>
      </w:r>
      <w:r w:rsidRPr="00955EFD">
        <w:rPr>
          <w:rFonts w:ascii="Calibri" w:eastAsia="Times New Roman" w:hAnsi="Calibri" w:cs="Calibri"/>
          <w:b/>
          <w:bCs/>
          <w:color w:val="002060"/>
          <w:sz w:val="22"/>
          <w:szCs w:val="22"/>
          <w:lang w:eastAsia="es-ES"/>
        </w:rPr>
        <w:t>República de Maldivas</w:t>
      </w:r>
      <w:r w:rsidRPr="00955EFD">
        <w:rPr>
          <w:rFonts w:ascii="Calibri" w:eastAsia="Times New Roman" w:hAnsi="Calibri" w:cs="Calibri"/>
          <w:color w:val="002060"/>
          <w:sz w:val="22"/>
          <w:szCs w:val="22"/>
          <w:lang w:eastAsia="es-ES"/>
        </w:rPr>
        <w:t xml:space="preserve"> es la rupia de Maldivas (</w:t>
      </w:r>
      <w:r w:rsidRPr="00955EFD">
        <w:rPr>
          <w:rFonts w:ascii="Calibri" w:eastAsia="Times New Roman" w:hAnsi="Calibri" w:cs="Calibri"/>
          <w:b/>
          <w:bCs/>
          <w:color w:val="002060"/>
          <w:sz w:val="22"/>
          <w:szCs w:val="22"/>
          <w:lang w:eastAsia="es-ES"/>
        </w:rPr>
        <w:t>MVR</w:t>
      </w:r>
      <w:r w:rsidRPr="00955EFD">
        <w:rPr>
          <w:rFonts w:ascii="Calibri" w:eastAsia="Times New Roman" w:hAnsi="Calibri" w:cs="Calibri"/>
          <w:color w:val="002060"/>
          <w:sz w:val="22"/>
          <w:szCs w:val="22"/>
          <w:lang w:eastAsia="es-ES"/>
        </w:rPr>
        <w:t>), más conocida como rufiyaa.</w:t>
      </w:r>
    </w:p>
    <w:p w14:paraId="5346A37D" w14:textId="77777777" w:rsidR="00955EFD" w:rsidRDefault="000063F8" w:rsidP="00955EFD">
      <w:pPr>
        <w:suppressAutoHyphens w:val="0"/>
        <w:jc w:val="both"/>
        <w:rPr>
          <w:rFonts w:ascii="Calibri" w:hAnsi="Calibri" w:cs="Calibri"/>
          <w:b/>
          <w:sz w:val="22"/>
          <w:szCs w:val="22"/>
          <w:lang w:eastAsia="zh-CN"/>
        </w:rPr>
      </w:pPr>
      <w:r w:rsidRPr="00955EFD">
        <w:rPr>
          <w:rFonts w:ascii="Calibri" w:eastAsia="Times New Roman" w:hAnsi="Calibri" w:cs="Calibri"/>
          <w:color w:val="002060"/>
          <w:sz w:val="22"/>
          <w:szCs w:val="22"/>
          <w:lang w:eastAsia="es-ES"/>
        </w:rPr>
        <w:t xml:space="preserve">En el aeropuerto y en algunas tiendas locales, es posible pagar en </w:t>
      </w:r>
      <w:r w:rsidRPr="00955EFD">
        <w:rPr>
          <w:rFonts w:ascii="Calibri" w:eastAsia="Times New Roman" w:hAnsi="Calibri" w:cs="Calibri"/>
          <w:b/>
          <w:bCs/>
          <w:color w:val="002060"/>
          <w:sz w:val="22"/>
          <w:szCs w:val="22"/>
          <w:lang w:eastAsia="es-ES"/>
        </w:rPr>
        <w:t>efectivo</w:t>
      </w:r>
      <w:r w:rsidRPr="00955EFD">
        <w:rPr>
          <w:rFonts w:ascii="Calibri" w:eastAsia="Times New Roman" w:hAnsi="Calibri" w:cs="Calibri"/>
          <w:color w:val="002060"/>
          <w:sz w:val="22"/>
          <w:szCs w:val="22"/>
          <w:lang w:eastAsia="es-ES"/>
        </w:rPr>
        <w:t xml:space="preserve"> con rufiyaa, dólares estadounidenses e incluso, en algunos casos, con euros (al tipo de cambio que ellos determinen). Sin embargo, es habitual que el cambio se proporcione únicamente en rufiyaa o dólares.</w:t>
      </w:r>
    </w:p>
    <w:p w14:paraId="03044CDD" w14:textId="77777777" w:rsidR="00955EFD" w:rsidRDefault="000063F8" w:rsidP="00955EFD">
      <w:pPr>
        <w:suppressAutoHyphens w:val="0"/>
        <w:jc w:val="both"/>
        <w:rPr>
          <w:rFonts w:ascii="Calibri" w:hAnsi="Calibri" w:cs="Calibri"/>
          <w:b/>
          <w:sz w:val="22"/>
          <w:szCs w:val="22"/>
          <w:lang w:eastAsia="zh-CN"/>
        </w:rPr>
      </w:pPr>
      <w:r w:rsidRPr="00955EFD">
        <w:rPr>
          <w:rFonts w:ascii="Calibri" w:eastAsia="Times New Roman" w:hAnsi="Calibri" w:cs="Calibri"/>
          <w:color w:val="002060"/>
          <w:sz w:val="22"/>
          <w:szCs w:val="22"/>
          <w:lang w:eastAsia="es-ES"/>
        </w:rPr>
        <w:t xml:space="preserve">A bordo del </w:t>
      </w:r>
      <w:r w:rsidRPr="00955EFD">
        <w:rPr>
          <w:rFonts w:ascii="Calibri" w:eastAsia="Times New Roman" w:hAnsi="Calibri" w:cs="Calibri"/>
          <w:b/>
          <w:bCs/>
          <w:color w:val="002060"/>
          <w:sz w:val="22"/>
          <w:szCs w:val="22"/>
          <w:lang w:eastAsia="es-ES"/>
        </w:rPr>
        <w:t>Maldives Blue Force One</w:t>
      </w:r>
      <w:r w:rsidRPr="00955EFD">
        <w:rPr>
          <w:rFonts w:ascii="Calibri" w:eastAsia="Times New Roman" w:hAnsi="Calibri" w:cs="Calibri"/>
          <w:color w:val="002060"/>
          <w:sz w:val="22"/>
          <w:szCs w:val="22"/>
          <w:lang w:eastAsia="es-ES"/>
        </w:rPr>
        <w:t xml:space="preserve">, todos los precios están indicados en </w:t>
      </w:r>
      <w:r w:rsidRPr="00955EFD">
        <w:rPr>
          <w:rFonts w:ascii="Calibri" w:eastAsia="Times New Roman" w:hAnsi="Calibri" w:cs="Calibri"/>
          <w:b/>
          <w:bCs/>
          <w:color w:val="002060"/>
          <w:sz w:val="22"/>
          <w:szCs w:val="22"/>
          <w:lang w:eastAsia="es-ES"/>
        </w:rPr>
        <w:t>USD</w:t>
      </w:r>
      <w:r w:rsidRPr="00955EFD">
        <w:rPr>
          <w:rFonts w:ascii="Calibri" w:eastAsia="Times New Roman" w:hAnsi="Calibri" w:cs="Calibri"/>
          <w:color w:val="002060"/>
          <w:sz w:val="22"/>
          <w:szCs w:val="22"/>
          <w:lang w:eastAsia="es-ES"/>
        </w:rPr>
        <w:t xml:space="preserve"> (dólar estadounidense).</w:t>
      </w:r>
    </w:p>
    <w:p w14:paraId="199E549D" w14:textId="77777777" w:rsidR="00955EFD" w:rsidRDefault="000063F8"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Los pagos a bordo, como tasas, alquileres, bebidas o compras en la </w:t>
      </w:r>
      <w:proofErr w:type="gramStart"/>
      <w:r w:rsidRPr="00955EFD">
        <w:rPr>
          <w:rFonts w:ascii="Calibri" w:eastAsia="Times New Roman" w:hAnsi="Calibri" w:cs="Calibri"/>
          <w:color w:val="002060"/>
          <w:sz w:val="22"/>
          <w:szCs w:val="22"/>
          <w:lang w:eastAsia="es-ES"/>
        </w:rPr>
        <w:t>tienda,</w:t>
      </w:r>
      <w:proofErr w:type="gramEnd"/>
      <w:r w:rsidRPr="00955EFD">
        <w:rPr>
          <w:rFonts w:ascii="Calibri" w:eastAsia="Times New Roman" w:hAnsi="Calibri" w:cs="Calibri"/>
          <w:color w:val="002060"/>
          <w:sz w:val="22"/>
          <w:szCs w:val="22"/>
          <w:lang w:eastAsia="es-ES"/>
        </w:rPr>
        <w:t xml:space="preserve"> pueden realizarse de las siguientes formas:</w:t>
      </w:r>
    </w:p>
    <w:p w14:paraId="5E1D05F8" w14:textId="77777777" w:rsidR="00955EFD" w:rsidRPr="00955EFD" w:rsidRDefault="000063F8" w:rsidP="00955EFD">
      <w:pPr>
        <w:pStyle w:val="Prrafodelista"/>
        <w:numPr>
          <w:ilvl w:val="0"/>
          <w:numId w:val="27"/>
        </w:numPr>
        <w:suppressAutoHyphens w:val="0"/>
        <w:jc w:val="both"/>
        <w:rPr>
          <w:rFonts w:eastAsia="Times New Roman"/>
          <w:color w:val="002060"/>
          <w:lang w:eastAsia="es-ES"/>
        </w:rPr>
      </w:pPr>
      <w:r w:rsidRPr="00955EFD">
        <w:rPr>
          <w:rFonts w:eastAsia="Times New Roman"/>
          <w:b/>
          <w:bCs/>
          <w:color w:val="002060"/>
          <w:lang w:eastAsia="es-ES"/>
        </w:rPr>
        <w:t>Efectivo</w:t>
      </w:r>
      <w:r w:rsidRPr="00955EFD">
        <w:rPr>
          <w:rFonts w:eastAsia="Times New Roman"/>
          <w:color w:val="002060"/>
          <w:lang w:eastAsia="es-ES"/>
        </w:rPr>
        <w:t>: Se aceptan dólares estadounidenses o euros, en buen estado (</w:t>
      </w:r>
      <w:r w:rsidRPr="00955EFD">
        <w:rPr>
          <w:rFonts w:eastAsia="Times New Roman"/>
          <w:b/>
          <w:bCs/>
          <w:color w:val="002060"/>
          <w:lang w:eastAsia="es-ES"/>
        </w:rPr>
        <w:t>limpios, sin cortes ni tachaduras</w:t>
      </w:r>
      <w:r w:rsidRPr="00955EFD">
        <w:rPr>
          <w:rFonts w:eastAsia="Times New Roman"/>
          <w:color w:val="002060"/>
          <w:lang w:eastAsia="es-ES"/>
        </w:rPr>
        <w:t>). Los billetes de dólar deben ser de series emitidas a partir de 2006.</w:t>
      </w:r>
    </w:p>
    <w:p w14:paraId="1F07A1BC" w14:textId="5036B726" w:rsidR="000063F8" w:rsidRPr="00955EFD" w:rsidRDefault="000063F8" w:rsidP="00955EFD">
      <w:pPr>
        <w:pStyle w:val="Prrafodelista"/>
        <w:numPr>
          <w:ilvl w:val="0"/>
          <w:numId w:val="27"/>
        </w:numPr>
        <w:suppressAutoHyphens w:val="0"/>
        <w:jc w:val="both"/>
        <w:rPr>
          <w:rFonts w:eastAsia="Times New Roman"/>
          <w:color w:val="002060"/>
          <w:lang w:eastAsia="es-ES"/>
        </w:rPr>
      </w:pPr>
      <w:r w:rsidRPr="00955EFD">
        <w:rPr>
          <w:rFonts w:eastAsia="Times New Roman"/>
          <w:b/>
          <w:bCs/>
          <w:color w:val="002060"/>
          <w:lang w:eastAsia="es-ES"/>
        </w:rPr>
        <w:t>Tarjeta de crédito</w:t>
      </w:r>
      <w:r w:rsidRPr="00955EFD">
        <w:rPr>
          <w:rFonts w:eastAsia="Times New Roman"/>
          <w:color w:val="002060"/>
          <w:lang w:eastAsia="es-ES"/>
        </w:rPr>
        <w:t xml:space="preserve">: Se aceptan </w:t>
      </w:r>
      <w:r w:rsidRPr="00955EFD">
        <w:rPr>
          <w:rFonts w:eastAsia="Times New Roman"/>
          <w:b/>
          <w:bCs/>
          <w:color w:val="002060"/>
          <w:lang w:eastAsia="es-ES"/>
        </w:rPr>
        <w:t>VISA</w:t>
      </w:r>
      <w:r w:rsidRPr="00955EFD">
        <w:rPr>
          <w:rFonts w:eastAsia="Times New Roman"/>
          <w:color w:val="002060"/>
          <w:lang w:eastAsia="es-ES"/>
        </w:rPr>
        <w:t xml:space="preserve"> y </w:t>
      </w:r>
      <w:r w:rsidRPr="00955EFD">
        <w:rPr>
          <w:rFonts w:eastAsia="Times New Roman"/>
          <w:b/>
          <w:bCs/>
          <w:color w:val="002060"/>
          <w:lang w:eastAsia="es-ES"/>
        </w:rPr>
        <w:t>MASTERCARD</w:t>
      </w:r>
      <w:r w:rsidRPr="00955EFD">
        <w:rPr>
          <w:rFonts w:eastAsia="Times New Roman"/>
          <w:color w:val="002060"/>
          <w:lang w:eastAsia="es-ES"/>
        </w:rPr>
        <w:t xml:space="preserve"> (recargo del 4%) y </w:t>
      </w:r>
      <w:r w:rsidRPr="00955EFD">
        <w:rPr>
          <w:rFonts w:eastAsia="Times New Roman"/>
          <w:b/>
          <w:bCs/>
          <w:color w:val="002060"/>
          <w:lang w:eastAsia="es-ES"/>
        </w:rPr>
        <w:t>AMEX</w:t>
      </w:r>
      <w:r w:rsidRPr="00955EFD">
        <w:rPr>
          <w:rFonts w:eastAsia="Times New Roman"/>
          <w:color w:val="002060"/>
          <w:lang w:eastAsia="es-ES"/>
        </w:rPr>
        <w:t xml:space="preserve"> (recargo del 5%).</w:t>
      </w:r>
    </w:p>
    <w:p w14:paraId="69F07002" w14:textId="77777777" w:rsidR="003C649D" w:rsidRDefault="003C649D" w:rsidP="0095389F">
      <w:pPr>
        <w:suppressAutoHyphens w:val="0"/>
        <w:jc w:val="both"/>
        <w:rPr>
          <w:rFonts w:ascii="Calibri" w:hAnsi="Calibri" w:cs="Calibri"/>
          <w:b/>
          <w:color w:val="0070C0"/>
          <w:sz w:val="22"/>
          <w:szCs w:val="22"/>
          <w:lang w:eastAsia="zh-CN"/>
        </w:rPr>
      </w:pPr>
    </w:p>
    <w:p w14:paraId="4CAC0B40" w14:textId="77777777" w:rsidR="00955EFD" w:rsidRDefault="00525189" w:rsidP="00955EFD">
      <w:pPr>
        <w:suppressAutoHyphens w:val="0"/>
        <w:jc w:val="both"/>
        <w:rPr>
          <w:rFonts w:ascii="Calibri" w:hAnsi="Calibri" w:cs="Calibri"/>
          <w:b/>
          <w:color w:val="0070C0"/>
          <w:sz w:val="22"/>
          <w:szCs w:val="22"/>
          <w:lang w:eastAsia="zh-CN"/>
        </w:rPr>
      </w:pPr>
      <w:r w:rsidRPr="00AF01E0">
        <w:rPr>
          <w:rFonts w:ascii="Calibri" w:hAnsi="Calibri" w:cs="Calibri"/>
          <w:b/>
          <w:color w:val="0070C0"/>
          <w:sz w:val="22"/>
          <w:szCs w:val="22"/>
          <w:lang w:eastAsia="zh-CN"/>
        </w:rPr>
        <w:t>Tienda a bordo</w:t>
      </w:r>
    </w:p>
    <w:p w14:paraId="0ABCC1BD" w14:textId="77777777" w:rsidR="00955EFD" w:rsidRDefault="000063F8"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A bordo del </w:t>
      </w:r>
      <w:r w:rsidRPr="00955EFD">
        <w:rPr>
          <w:rFonts w:ascii="Calibri" w:eastAsia="Times New Roman" w:hAnsi="Calibri" w:cs="Calibri"/>
          <w:b/>
          <w:bCs/>
          <w:color w:val="002060"/>
          <w:sz w:val="22"/>
          <w:szCs w:val="22"/>
          <w:lang w:eastAsia="es-ES"/>
        </w:rPr>
        <w:t>Maldives Blue Force One</w:t>
      </w:r>
      <w:r w:rsidRPr="00955EFD">
        <w:rPr>
          <w:rFonts w:ascii="Calibri" w:eastAsia="Times New Roman" w:hAnsi="Calibri" w:cs="Calibri"/>
          <w:color w:val="002060"/>
          <w:sz w:val="22"/>
          <w:szCs w:val="22"/>
          <w:lang w:eastAsia="es-ES"/>
        </w:rPr>
        <w:t xml:space="preserve"> contamos con una </w:t>
      </w:r>
      <w:r w:rsidRPr="00955EFD">
        <w:rPr>
          <w:rFonts w:ascii="Calibri" w:eastAsia="Times New Roman" w:hAnsi="Calibri" w:cs="Calibri"/>
          <w:b/>
          <w:bCs/>
          <w:color w:val="002060"/>
          <w:sz w:val="22"/>
          <w:szCs w:val="22"/>
          <w:lang w:eastAsia="es-ES"/>
        </w:rPr>
        <w:t>pequeña tienda</w:t>
      </w:r>
      <w:r w:rsidRPr="00955EFD">
        <w:rPr>
          <w:rFonts w:ascii="Calibri" w:eastAsia="Times New Roman" w:hAnsi="Calibri" w:cs="Calibri"/>
          <w:color w:val="002060"/>
          <w:sz w:val="22"/>
          <w:szCs w:val="22"/>
          <w:lang w:eastAsia="es-ES"/>
        </w:rPr>
        <w:t xml:space="preserve"> donde podrás encontrar una </w:t>
      </w:r>
      <w:r w:rsidRPr="00955EFD">
        <w:rPr>
          <w:rFonts w:ascii="Calibri" w:eastAsia="Times New Roman" w:hAnsi="Calibri" w:cs="Calibri"/>
          <w:b/>
          <w:bCs/>
          <w:color w:val="002060"/>
          <w:sz w:val="22"/>
          <w:szCs w:val="22"/>
          <w:lang w:eastAsia="es-ES"/>
        </w:rPr>
        <w:t>variedad de artículos</w:t>
      </w:r>
      <w:r w:rsidRPr="00955EFD">
        <w:rPr>
          <w:rFonts w:ascii="Calibri" w:eastAsia="Times New Roman" w:hAnsi="Calibri" w:cs="Calibri"/>
          <w:color w:val="002060"/>
          <w:sz w:val="22"/>
          <w:szCs w:val="22"/>
          <w:lang w:eastAsia="es-ES"/>
        </w:rPr>
        <w:t xml:space="preserve"> a la venta, tanto de recuerdo como prácticos, incluyendo:</w:t>
      </w:r>
    </w:p>
    <w:p w14:paraId="1D942F78" w14:textId="05F10796" w:rsidR="000063F8" w:rsidRPr="00955EFD" w:rsidRDefault="000063F8" w:rsidP="00955EFD">
      <w:pPr>
        <w:pStyle w:val="Prrafodelista"/>
        <w:numPr>
          <w:ilvl w:val="0"/>
          <w:numId w:val="28"/>
        </w:numPr>
        <w:suppressAutoHyphens w:val="0"/>
        <w:jc w:val="both"/>
        <w:rPr>
          <w:rFonts w:eastAsia="Times New Roman"/>
          <w:color w:val="002060"/>
          <w:lang w:eastAsia="es-ES"/>
        </w:rPr>
      </w:pPr>
      <w:r w:rsidRPr="00955EFD">
        <w:rPr>
          <w:rFonts w:eastAsia="Times New Roman"/>
          <w:b/>
          <w:bCs/>
          <w:color w:val="002060"/>
          <w:lang w:eastAsia="es-ES"/>
        </w:rPr>
        <w:t>Recuerdos</w:t>
      </w:r>
      <w:r w:rsidRPr="00955EFD">
        <w:rPr>
          <w:rFonts w:eastAsia="Times New Roman"/>
          <w:color w:val="002060"/>
          <w:lang w:eastAsia="es-ES"/>
        </w:rPr>
        <w:t xml:space="preserve"> del barco y de </w:t>
      </w:r>
      <w:r w:rsidRPr="00955EFD">
        <w:rPr>
          <w:rFonts w:eastAsia="Times New Roman"/>
          <w:b/>
          <w:bCs/>
          <w:color w:val="002060"/>
          <w:lang w:eastAsia="es-ES"/>
        </w:rPr>
        <w:t>Maldivas</w:t>
      </w:r>
      <w:r w:rsidRPr="00955EFD">
        <w:rPr>
          <w:rFonts w:eastAsia="Times New Roman"/>
          <w:color w:val="002060"/>
          <w:lang w:eastAsia="es-ES"/>
        </w:rPr>
        <w:t>: camisetas, gorras, sudaderas…</w:t>
      </w:r>
    </w:p>
    <w:p w14:paraId="446C21D2" w14:textId="77777777" w:rsidR="00955EFD" w:rsidRPr="00955EFD" w:rsidRDefault="000063F8" w:rsidP="00955EFD">
      <w:pPr>
        <w:pStyle w:val="Prrafodelista"/>
        <w:numPr>
          <w:ilvl w:val="0"/>
          <w:numId w:val="28"/>
        </w:numPr>
        <w:suppressAutoHyphens w:val="0"/>
        <w:spacing w:before="100" w:beforeAutospacing="1" w:after="100" w:afterAutospacing="1"/>
        <w:jc w:val="both"/>
        <w:rPr>
          <w:rFonts w:eastAsia="Times New Roman"/>
          <w:color w:val="002060"/>
          <w:lang w:eastAsia="es-ES"/>
        </w:rPr>
      </w:pPr>
      <w:r w:rsidRPr="00955EFD">
        <w:rPr>
          <w:rFonts w:eastAsia="Times New Roman"/>
          <w:b/>
          <w:bCs/>
          <w:color w:val="002060"/>
          <w:lang w:eastAsia="es-ES"/>
        </w:rPr>
        <w:t>Accesorios de uso personal</w:t>
      </w:r>
      <w:r w:rsidRPr="00955EFD">
        <w:rPr>
          <w:rFonts w:eastAsia="Times New Roman"/>
          <w:color w:val="002060"/>
          <w:lang w:eastAsia="es-ES"/>
        </w:rPr>
        <w:t xml:space="preserve">: crema solar, líquido </w:t>
      </w:r>
      <w:proofErr w:type="spellStart"/>
      <w:r w:rsidRPr="00955EFD">
        <w:rPr>
          <w:rFonts w:eastAsia="Times New Roman"/>
          <w:color w:val="002060"/>
          <w:lang w:eastAsia="es-ES"/>
        </w:rPr>
        <w:t>antiempañante</w:t>
      </w:r>
      <w:proofErr w:type="spellEnd"/>
      <w:r w:rsidRPr="00955EFD">
        <w:rPr>
          <w:rFonts w:eastAsia="Times New Roman"/>
          <w:color w:val="002060"/>
          <w:lang w:eastAsia="es-ES"/>
        </w:rPr>
        <w:t>, tarjetas de memoria, entre otros.</w:t>
      </w:r>
    </w:p>
    <w:p w14:paraId="38DF98BC" w14:textId="6E90CF43" w:rsidR="000063F8" w:rsidRPr="00955EFD" w:rsidRDefault="000063F8" w:rsidP="00955EFD">
      <w:pPr>
        <w:pStyle w:val="Prrafodelista"/>
        <w:numPr>
          <w:ilvl w:val="0"/>
          <w:numId w:val="28"/>
        </w:numPr>
        <w:suppressAutoHyphens w:val="0"/>
        <w:spacing w:before="100" w:beforeAutospacing="1" w:after="100" w:afterAutospacing="1"/>
        <w:jc w:val="both"/>
        <w:rPr>
          <w:rFonts w:eastAsia="Times New Roman"/>
          <w:color w:val="002060"/>
          <w:lang w:eastAsia="es-ES"/>
        </w:rPr>
      </w:pPr>
      <w:r w:rsidRPr="00955EFD">
        <w:rPr>
          <w:rFonts w:eastAsia="Times New Roman"/>
          <w:b/>
          <w:bCs/>
          <w:color w:val="002060"/>
          <w:lang w:eastAsia="es-ES"/>
        </w:rPr>
        <w:lastRenderedPageBreak/>
        <w:t>Material de buceo</w:t>
      </w:r>
      <w:r w:rsidRPr="00955EFD">
        <w:rPr>
          <w:rFonts w:eastAsia="Times New Roman"/>
          <w:color w:val="002060"/>
          <w:lang w:eastAsia="es-ES"/>
        </w:rPr>
        <w:t>: máscaras, boyas de señalización y carrete, ganchos de corriente…</w:t>
      </w:r>
    </w:p>
    <w:p w14:paraId="386C26FA" w14:textId="77777777" w:rsidR="00955EFD" w:rsidRDefault="005F4A70" w:rsidP="00955EFD">
      <w:pPr>
        <w:shd w:val="clear" w:color="auto" w:fill="FFFFFF"/>
        <w:suppressAutoHyphens w:val="0"/>
        <w:jc w:val="both"/>
        <w:textAlignment w:val="baseline"/>
        <w:rPr>
          <w:rFonts w:ascii="Calibri" w:eastAsia="Times New Roman" w:hAnsi="Calibri" w:cs="Calibri"/>
          <w:sz w:val="22"/>
          <w:szCs w:val="22"/>
          <w:lang w:eastAsia="es-ES"/>
        </w:rPr>
      </w:pPr>
      <w:r w:rsidRPr="00A5045B">
        <w:rPr>
          <w:rFonts w:ascii="Calibri" w:hAnsi="Calibri" w:cs="Calibri"/>
          <w:b/>
          <w:color w:val="0070C0"/>
          <w:sz w:val="22"/>
          <w:szCs w:val="22"/>
          <w:lang w:eastAsia="zh-CN"/>
        </w:rPr>
        <w:t>Fotografía &amp; Video</w:t>
      </w:r>
    </w:p>
    <w:p w14:paraId="018D9FE6" w14:textId="77777777" w:rsidR="00955EFD" w:rsidRDefault="00A34164" w:rsidP="00955EFD">
      <w:pPr>
        <w:shd w:val="clear" w:color="auto" w:fill="FFFFFF"/>
        <w:suppressAutoHyphens w:val="0"/>
        <w:jc w:val="both"/>
        <w:textAlignment w:val="baseline"/>
        <w:rPr>
          <w:rFonts w:ascii="Calibri" w:eastAsia="Times New Roman" w:hAnsi="Calibri" w:cs="Calibri"/>
          <w:sz w:val="22"/>
          <w:szCs w:val="22"/>
          <w:lang w:eastAsia="es-ES"/>
        </w:rPr>
      </w:pPr>
      <w:r w:rsidRPr="00955EFD">
        <w:rPr>
          <w:rFonts w:ascii="Calibri" w:eastAsia="Times New Roman" w:hAnsi="Calibri" w:cs="Calibri"/>
          <w:color w:val="002060"/>
          <w:sz w:val="22"/>
          <w:szCs w:val="22"/>
          <w:lang w:eastAsia="es-ES"/>
        </w:rPr>
        <w:t xml:space="preserve">A bordo del </w:t>
      </w:r>
      <w:r w:rsidRPr="00955EFD">
        <w:rPr>
          <w:rFonts w:ascii="Calibri" w:eastAsia="Times New Roman" w:hAnsi="Calibri" w:cs="Calibri"/>
          <w:b/>
          <w:bCs/>
          <w:color w:val="002060"/>
          <w:sz w:val="22"/>
          <w:szCs w:val="22"/>
          <w:lang w:eastAsia="es-ES"/>
        </w:rPr>
        <w:t>Maldives Blue Force One</w:t>
      </w:r>
      <w:r w:rsidRPr="00955EFD">
        <w:rPr>
          <w:rFonts w:ascii="Calibri" w:eastAsia="Times New Roman" w:hAnsi="Calibri" w:cs="Calibri"/>
          <w:color w:val="002060"/>
          <w:sz w:val="22"/>
          <w:szCs w:val="22"/>
          <w:lang w:eastAsia="es-ES"/>
        </w:rPr>
        <w:t xml:space="preserve"> y del </w:t>
      </w:r>
      <w:r w:rsidRPr="00955EFD">
        <w:rPr>
          <w:rFonts w:ascii="Calibri" w:eastAsia="Times New Roman" w:hAnsi="Calibri" w:cs="Calibri"/>
          <w:b/>
          <w:bCs/>
          <w:color w:val="002060"/>
          <w:sz w:val="22"/>
          <w:szCs w:val="22"/>
          <w:lang w:eastAsia="es-ES"/>
        </w:rPr>
        <w:t>dhoni</w:t>
      </w:r>
      <w:r w:rsidRPr="00955EFD">
        <w:rPr>
          <w:rFonts w:ascii="Calibri" w:eastAsia="Times New Roman" w:hAnsi="Calibri" w:cs="Calibri"/>
          <w:color w:val="002060"/>
          <w:sz w:val="22"/>
          <w:szCs w:val="22"/>
          <w:lang w:eastAsia="es-ES"/>
        </w:rPr>
        <w:t xml:space="preserve">, disponemos de </w:t>
      </w:r>
      <w:r w:rsidRPr="00955EFD">
        <w:rPr>
          <w:rFonts w:ascii="Calibri" w:eastAsia="Times New Roman" w:hAnsi="Calibri" w:cs="Calibri"/>
          <w:b/>
          <w:bCs/>
          <w:color w:val="002060"/>
          <w:sz w:val="22"/>
          <w:szCs w:val="22"/>
          <w:lang w:eastAsia="es-ES"/>
        </w:rPr>
        <w:t>espacio adecuado para cámaras subacuáticas</w:t>
      </w:r>
      <w:r w:rsidRPr="00955EFD">
        <w:rPr>
          <w:rFonts w:ascii="Calibri" w:eastAsia="Times New Roman" w:hAnsi="Calibri" w:cs="Calibri"/>
          <w:color w:val="002060"/>
          <w:sz w:val="22"/>
          <w:szCs w:val="22"/>
          <w:lang w:eastAsia="es-ES"/>
        </w:rPr>
        <w:t xml:space="preserve">, así como un </w:t>
      </w:r>
      <w:r w:rsidRPr="00955EFD">
        <w:rPr>
          <w:rFonts w:ascii="Calibri" w:eastAsia="Times New Roman" w:hAnsi="Calibri" w:cs="Calibri"/>
          <w:b/>
          <w:bCs/>
          <w:color w:val="002060"/>
          <w:sz w:val="22"/>
          <w:szCs w:val="22"/>
          <w:lang w:eastAsia="es-ES"/>
        </w:rPr>
        <w:t>tanque de agua dulce para su aclarado</w:t>
      </w:r>
      <w:r w:rsidRPr="00955EFD">
        <w:rPr>
          <w:rFonts w:ascii="Calibri" w:eastAsia="Times New Roman" w:hAnsi="Calibri" w:cs="Calibri"/>
          <w:color w:val="002060"/>
          <w:sz w:val="22"/>
          <w:szCs w:val="22"/>
          <w:lang w:eastAsia="es-ES"/>
        </w:rPr>
        <w:t>.</w:t>
      </w:r>
    </w:p>
    <w:p w14:paraId="02C0A979" w14:textId="77777777" w:rsidR="00955EFD" w:rsidRPr="00955EFD" w:rsidRDefault="00955EFD" w:rsidP="00955EFD">
      <w:pPr>
        <w:shd w:val="clear" w:color="auto" w:fill="FFFFFF"/>
        <w:suppressAutoHyphens w:val="0"/>
        <w:jc w:val="both"/>
        <w:textAlignment w:val="baseline"/>
        <w:rPr>
          <w:rFonts w:ascii="Calibri" w:eastAsia="Times New Roman" w:hAnsi="Calibri" w:cs="Calibri"/>
          <w:color w:val="002060"/>
          <w:sz w:val="10"/>
          <w:szCs w:val="10"/>
          <w:lang w:eastAsia="es-ES"/>
        </w:rPr>
      </w:pPr>
    </w:p>
    <w:p w14:paraId="76654409" w14:textId="25EFFCC4" w:rsidR="00955EFD" w:rsidRDefault="00A34164" w:rsidP="00955EFD">
      <w:pPr>
        <w:shd w:val="clear" w:color="auto" w:fill="FFFFFF"/>
        <w:suppressAutoHyphens w:val="0"/>
        <w:jc w:val="both"/>
        <w:textAlignment w:val="baseline"/>
        <w:rPr>
          <w:rFonts w:ascii="Calibri" w:eastAsia="Times New Roman" w:hAnsi="Calibri" w:cs="Calibri"/>
          <w:sz w:val="22"/>
          <w:szCs w:val="22"/>
          <w:lang w:eastAsia="es-ES"/>
        </w:rPr>
      </w:pPr>
      <w:r w:rsidRPr="00955EFD">
        <w:rPr>
          <w:rFonts w:ascii="Calibri" w:eastAsia="Times New Roman" w:hAnsi="Calibri" w:cs="Calibri"/>
          <w:color w:val="002060"/>
          <w:sz w:val="22"/>
          <w:szCs w:val="22"/>
          <w:lang w:eastAsia="es-ES"/>
        </w:rPr>
        <w:t xml:space="preserve">Durante la semana es común realizar </w:t>
      </w:r>
      <w:r w:rsidRPr="00955EFD">
        <w:rPr>
          <w:rFonts w:ascii="Calibri" w:eastAsia="Times New Roman" w:hAnsi="Calibri" w:cs="Calibri"/>
          <w:b/>
          <w:bCs/>
          <w:color w:val="002060"/>
          <w:sz w:val="22"/>
          <w:szCs w:val="22"/>
          <w:lang w:eastAsia="es-ES"/>
        </w:rPr>
        <w:t>fotografías y videos</w:t>
      </w:r>
      <w:r w:rsidRPr="00955EFD">
        <w:rPr>
          <w:rFonts w:ascii="Calibri" w:eastAsia="Times New Roman" w:hAnsi="Calibri" w:cs="Calibri"/>
          <w:color w:val="002060"/>
          <w:sz w:val="22"/>
          <w:szCs w:val="22"/>
          <w:lang w:eastAsia="es-ES"/>
        </w:rPr>
        <w:t xml:space="preserve">, tanto fuera como dentro del agua. Algunas de estas imágenes pueden ser publicadas en nuestras </w:t>
      </w:r>
      <w:r w:rsidRPr="00955EFD">
        <w:rPr>
          <w:rFonts w:ascii="Calibri" w:eastAsia="Times New Roman" w:hAnsi="Calibri" w:cs="Calibri"/>
          <w:b/>
          <w:bCs/>
          <w:color w:val="002060"/>
          <w:sz w:val="22"/>
          <w:szCs w:val="22"/>
          <w:lang w:eastAsia="es-ES"/>
        </w:rPr>
        <w:t>redes sociales, como Facebook e Instagram</w:t>
      </w:r>
      <w:r w:rsidRPr="00955EFD">
        <w:rPr>
          <w:rFonts w:ascii="Calibri" w:eastAsia="Times New Roman" w:hAnsi="Calibri" w:cs="Calibri"/>
          <w:color w:val="002060"/>
          <w:sz w:val="22"/>
          <w:szCs w:val="22"/>
          <w:lang w:eastAsia="es-ES"/>
        </w:rPr>
        <w:t xml:space="preserve">. </w:t>
      </w:r>
      <w:r w:rsidRPr="00955EFD">
        <w:rPr>
          <w:rFonts w:ascii="Calibri" w:eastAsia="Times New Roman" w:hAnsi="Calibri" w:cs="Calibri"/>
          <w:b/>
          <w:bCs/>
          <w:color w:val="002060"/>
          <w:sz w:val="22"/>
          <w:szCs w:val="22"/>
          <w:lang w:eastAsia="es-ES"/>
        </w:rPr>
        <w:t>Si prefieres no aparecer en estas publicaciones, por favor, háznoslo saber</w:t>
      </w:r>
      <w:r w:rsidRPr="00955EFD">
        <w:rPr>
          <w:rFonts w:ascii="Calibri" w:eastAsia="Times New Roman" w:hAnsi="Calibri" w:cs="Calibri"/>
          <w:color w:val="002060"/>
          <w:sz w:val="22"/>
          <w:szCs w:val="22"/>
          <w:lang w:eastAsia="es-ES"/>
        </w:rPr>
        <w:t>.</w:t>
      </w:r>
    </w:p>
    <w:p w14:paraId="05A529C1" w14:textId="77777777" w:rsidR="00955EFD" w:rsidRPr="00955EFD" w:rsidRDefault="00955EFD" w:rsidP="00955EFD">
      <w:pPr>
        <w:shd w:val="clear" w:color="auto" w:fill="FFFFFF"/>
        <w:suppressAutoHyphens w:val="0"/>
        <w:jc w:val="both"/>
        <w:textAlignment w:val="baseline"/>
        <w:rPr>
          <w:rFonts w:ascii="Calibri" w:eastAsia="Times New Roman" w:hAnsi="Calibri" w:cs="Calibri"/>
          <w:color w:val="002060"/>
          <w:sz w:val="10"/>
          <w:szCs w:val="10"/>
          <w:lang w:eastAsia="es-ES"/>
        </w:rPr>
      </w:pPr>
    </w:p>
    <w:p w14:paraId="46A91723" w14:textId="34323843" w:rsidR="00A34164" w:rsidRPr="00955EFD" w:rsidRDefault="00A34164" w:rsidP="00955EFD">
      <w:pPr>
        <w:shd w:val="clear" w:color="auto" w:fill="FFFFFF"/>
        <w:suppressAutoHyphens w:val="0"/>
        <w:jc w:val="both"/>
        <w:textAlignment w:val="baseline"/>
        <w:rPr>
          <w:rFonts w:ascii="Calibri" w:eastAsia="Times New Roman" w:hAnsi="Calibri" w:cs="Calibri"/>
          <w:sz w:val="22"/>
          <w:szCs w:val="22"/>
          <w:lang w:eastAsia="es-ES"/>
        </w:rPr>
      </w:pPr>
      <w:r w:rsidRPr="00955EFD">
        <w:rPr>
          <w:rFonts w:ascii="Calibri" w:eastAsia="Times New Roman" w:hAnsi="Calibri" w:cs="Calibri"/>
          <w:color w:val="002060"/>
          <w:sz w:val="22"/>
          <w:szCs w:val="22"/>
          <w:lang w:eastAsia="es-ES"/>
        </w:rPr>
        <w:t xml:space="preserve">Además, contamos con un </w:t>
      </w:r>
      <w:r w:rsidRPr="00955EFD">
        <w:rPr>
          <w:rFonts w:ascii="Calibri" w:eastAsia="Times New Roman" w:hAnsi="Calibri" w:cs="Calibri"/>
          <w:b/>
          <w:bCs/>
          <w:color w:val="002060"/>
          <w:sz w:val="22"/>
          <w:szCs w:val="22"/>
          <w:lang w:eastAsia="es-ES"/>
        </w:rPr>
        <w:t>ordenador PC disponible para los pasajeros</w:t>
      </w:r>
      <w:r w:rsidRPr="00955EFD">
        <w:rPr>
          <w:rFonts w:ascii="Calibri" w:eastAsia="Times New Roman" w:hAnsi="Calibri" w:cs="Calibri"/>
          <w:color w:val="002060"/>
          <w:sz w:val="22"/>
          <w:szCs w:val="22"/>
          <w:lang w:eastAsia="es-ES"/>
        </w:rPr>
        <w:t xml:space="preserve">, donde podrás </w:t>
      </w:r>
      <w:r w:rsidRPr="00955EFD">
        <w:rPr>
          <w:rFonts w:ascii="Calibri" w:eastAsia="Times New Roman" w:hAnsi="Calibri" w:cs="Calibri"/>
          <w:b/>
          <w:bCs/>
          <w:color w:val="002060"/>
          <w:sz w:val="22"/>
          <w:szCs w:val="22"/>
          <w:lang w:eastAsia="es-ES"/>
        </w:rPr>
        <w:t>descargar, visualizar, compartir y copiar tus fotos y videos</w:t>
      </w:r>
      <w:r w:rsidRPr="00955EFD">
        <w:rPr>
          <w:rFonts w:ascii="Calibri" w:eastAsia="Times New Roman" w:hAnsi="Calibri" w:cs="Calibri"/>
          <w:color w:val="002060"/>
          <w:sz w:val="22"/>
          <w:szCs w:val="22"/>
          <w:lang w:eastAsia="es-ES"/>
        </w:rPr>
        <w:t xml:space="preserve"> para conservar los recuerdos de tu experiencia.</w:t>
      </w:r>
    </w:p>
    <w:p w14:paraId="563766A6" w14:textId="77777777" w:rsidR="00CE52C2" w:rsidRPr="00CE52C2" w:rsidRDefault="00CE52C2" w:rsidP="0095389F">
      <w:pPr>
        <w:shd w:val="clear" w:color="auto" w:fill="FFFFFF"/>
        <w:suppressAutoHyphens w:val="0"/>
        <w:jc w:val="both"/>
        <w:textAlignment w:val="baseline"/>
        <w:rPr>
          <w:rFonts w:ascii="Calibri" w:eastAsia="Times New Roman" w:hAnsi="Calibri" w:cs="Calibri"/>
          <w:color w:val="1F3864"/>
          <w:lang w:eastAsia="es-ES"/>
        </w:rPr>
      </w:pPr>
    </w:p>
    <w:p w14:paraId="2669CF30" w14:textId="77777777" w:rsidR="005F4A70" w:rsidRPr="00A5045B" w:rsidRDefault="005F4A70" w:rsidP="0095389F">
      <w:pPr>
        <w:suppressAutoHyphens w:val="0"/>
        <w:jc w:val="both"/>
        <w:rPr>
          <w:rFonts w:ascii="Calibri" w:hAnsi="Calibri" w:cs="Calibri"/>
          <w:b/>
          <w:sz w:val="22"/>
          <w:szCs w:val="22"/>
          <w:lang w:eastAsia="zh-CN"/>
        </w:rPr>
      </w:pPr>
      <w:r w:rsidRPr="00A5045B">
        <w:rPr>
          <w:rFonts w:ascii="Calibri" w:hAnsi="Calibri" w:cs="Calibri"/>
          <w:b/>
          <w:color w:val="0070C0"/>
          <w:sz w:val="22"/>
          <w:szCs w:val="22"/>
          <w:lang w:eastAsia="zh-CN"/>
        </w:rPr>
        <w:t>Actividades a bordo</w:t>
      </w:r>
    </w:p>
    <w:p w14:paraId="443E38F5" w14:textId="77777777" w:rsidR="00924E1C" w:rsidRPr="00955EFD" w:rsidRDefault="00924E1C" w:rsidP="0095389F">
      <w:pPr>
        <w:shd w:val="clear" w:color="auto" w:fill="FFFFFF"/>
        <w:suppressAutoHyphens w:val="0"/>
        <w:jc w:val="both"/>
        <w:textAlignment w:val="baseline"/>
        <w:rPr>
          <w:rFonts w:ascii="Calibri" w:hAnsi="Calibri" w:cs="Calibri"/>
          <w:b/>
          <w:bCs/>
          <w:color w:val="1F3864"/>
          <w:sz w:val="22"/>
          <w:szCs w:val="22"/>
          <w:lang w:eastAsia="zh-CN"/>
        </w:rPr>
      </w:pPr>
      <w:bookmarkStart w:id="1" w:name="_Hlk157282573"/>
      <w:r w:rsidRPr="00924E1C">
        <w:rPr>
          <w:rFonts w:ascii="Calibri" w:hAnsi="Calibri" w:cs="Calibri"/>
          <w:color w:val="1F3864"/>
          <w:sz w:val="22"/>
          <w:szCs w:val="22"/>
          <w:lang w:eastAsia="zh-CN"/>
        </w:rPr>
        <w:t xml:space="preserve">Durante el crucero, ofrecemos un programa intensivo de inmersiones diseñado exclusivamente para </w:t>
      </w:r>
      <w:r w:rsidRPr="00955EFD">
        <w:rPr>
          <w:rFonts w:ascii="Calibri" w:hAnsi="Calibri" w:cs="Calibri"/>
          <w:b/>
          <w:bCs/>
          <w:color w:val="1F3864"/>
          <w:sz w:val="22"/>
          <w:szCs w:val="22"/>
          <w:lang w:eastAsia="zh-CN"/>
        </w:rPr>
        <w:t xml:space="preserve">buceadores titulados.  </w:t>
      </w:r>
    </w:p>
    <w:p w14:paraId="221BE4A6" w14:textId="77777777" w:rsidR="00924E1C" w:rsidRPr="00924E1C" w:rsidRDefault="00924E1C" w:rsidP="0095389F">
      <w:pPr>
        <w:shd w:val="clear" w:color="auto" w:fill="FFFFFF"/>
        <w:suppressAutoHyphens w:val="0"/>
        <w:jc w:val="both"/>
        <w:textAlignment w:val="baseline"/>
        <w:rPr>
          <w:rFonts w:ascii="Calibri" w:hAnsi="Calibri" w:cs="Calibri"/>
          <w:color w:val="1F3864"/>
          <w:sz w:val="22"/>
          <w:szCs w:val="22"/>
          <w:lang w:eastAsia="zh-CN"/>
        </w:rPr>
      </w:pPr>
      <w:r w:rsidRPr="00924E1C">
        <w:rPr>
          <w:rFonts w:ascii="Calibri" w:hAnsi="Calibri" w:cs="Calibri"/>
          <w:color w:val="1F3864"/>
          <w:sz w:val="22"/>
          <w:szCs w:val="22"/>
          <w:lang w:eastAsia="zh-CN"/>
        </w:rPr>
        <w:t xml:space="preserve">Para los no buceadores, y siempre que la ruta y las condiciones climáticas lo permitan, planificamos </w:t>
      </w:r>
      <w:r w:rsidRPr="00955EFD">
        <w:rPr>
          <w:rFonts w:ascii="Calibri" w:hAnsi="Calibri" w:cs="Calibri"/>
          <w:b/>
          <w:bCs/>
          <w:color w:val="1F3864"/>
          <w:sz w:val="22"/>
          <w:szCs w:val="22"/>
          <w:lang w:eastAsia="zh-CN"/>
        </w:rPr>
        <w:t>actividades complementarias,</w:t>
      </w:r>
      <w:r w:rsidRPr="00924E1C">
        <w:rPr>
          <w:rFonts w:ascii="Calibri" w:hAnsi="Calibri" w:cs="Calibri"/>
          <w:color w:val="1F3864"/>
          <w:sz w:val="22"/>
          <w:szCs w:val="22"/>
          <w:lang w:eastAsia="zh-CN"/>
        </w:rPr>
        <w:t xml:space="preserve"> </w:t>
      </w:r>
      <w:r w:rsidRPr="00955EFD">
        <w:rPr>
          <w:rFonts w:ascii="Calibri" w:hAnsi="Calibri" w:cs="Calibri"/>
          <w:color w:val="1F3864"/>
          <w:sz w:val="22"/>
          <w:szCs w:val="22"/>
          <w:lang w:eastAsia="zh-CN"/>
        </w:rPr>
        <w:t>como</w:t>
      </w:r>
      <w:r w:rsidRPr="00955EFD">
        <w:rPr>
          <w:rFonts w:ascii="Calibri" w:hAnsi="Calibri" w:cs="Calibri"/>
          <w:b/>
          <w:bCs/>
          <w:color w:val="1F3864"/>
          <w:sz w:val="22"/>
          <w:szCs w:val="22"/>
          <w:lang w:eastAsia="zh-CN"/>
        </w:rPr>
        <w:t xml:space="preserve"> visitas a islas</w:t>
      </w:r>
      <w:r w:rsidRPr="00924E1C">
        <w:rPr>
          <w:rFonts w:ascii="Calibri" w:hAnsi="Calibri" w:cs="Calibri"/>
          <w:color w:val="1F3864"/>
          <w:sz w:val="22"/>
          <w:szCs w:val="22"/>
          <w:lang w:eastAsia="zh-CN"/>
        </w:rPr>
        <w:t xml:space="preserve"> habitadas o desiertas, paseos por lenguas de arena, snorkel, y el </w:t>
      </w:r>
      <w:r w:rsidRPr="00955EFD">
        <w:rPr>
          <w:rFonts w:ascii="Calibri" w:hAnsi="Calibri" w:cs="Calibri"/>
          <w:b/>
          <w:bCs/>
          <w:color w:val="1F3864"/>
          <w:sz w:val="22"/>
          <w:szCs w:val="22"/>
          <w:lang w:eastAsia="zh-CN"/>
        </w:rPr>
        <w:t>uso gratuito</w:t>
      </w:r>
      <w:r w:rsidRPr="00924E1C">
        <w:rPr>
          <w:rFonts w:ascii="Calibri" w:hAnsi="Calibri" w:cs="Calibri"/>
          <w:color w:val="1F3864"/>
          <w:sz w:val="22"/>
          <w:szCs w:val="22"/>
          <w:lang w:eastAsia="zh-CN"/>
        </w:rPr>
        <w:t xml:space="preserve"> de </w:t>
      </w:r>
      <w:r w:rsidRPr="00955EFD">
        <w:rPr>
          <w:rFonts w:ascii="Calibri" w:hAnsi="Calibri" w:cs="Calibri"/>
          <w:b/>
          <w:bCs/>
          <w:color w:val="1F3864"/>
          <w:sz w:val="22"/>
          <w:szCs w:val="22"/>
          <w:lang w:eastAsia="zh-CN"/>
        </w:rPr>
        <w:t>kayaks y tablas de paddle SUP</w:t>
      </w:r>
      <w:r w:rsidRPr="00924E1C">
        <w:rPr>
          <w:rFonts w:ascii="Calibri" w:hAnsi="Calibri" w:cs="Calibri"/>
          <w:color w:val="1F3864"/>
          <w:sz w:val="22"/>
          <w:szCs w:val="22"/>
          <w:lang w:eastAsia="zh-CN"/>
        </w:rPr>
        <w:t xml:space="preserve"> disponibles a bordo.  </w:t>
      </w:r>
    </w:p>
    <w:p w14:paraId="231F7F63" w14:textId="77777777" w:rsidR="00924E1C" w:rsidRPr="00924E1C" w:rsidRDefault="00924E1C" w:rsidP="0095389F">
      <w:pPr>
        <w:shd w:val="clear" w:color="auto" w:fill="FFFFFF"/>
        <w:suppressAutoHyphens w:val="0"/>
        <w:jc w:val="both"/>
        <w:textAlignment w:val="baseline"/>
        <w:rPr>
          <w:rFonts w:ascii="Calibri" w:hAnsi="Calibri" w:cs="Calibri"/>
          <w:color w:val="1F3864"/>
          <w:sz w:val="22"/>
          <w:szCs w:val="22"/>
          <w:lang w:eastAsia="zh-CN"/>
        </w:rPr>
      </w:pPr>
      <w:r w:rsidRPr="00924E1C">
        <w:rPr>
          <w:rFonts w:ascii="Calibri" w:hAnsi="Calibri" w:cs="Calibri"/>
          <w:color w:val="1F3864"/>
          <w:sz w:val="22"/>
          <w:szCs w:val="22"/>
          <w:lang w:eastAsia="zh-CN"/>
        </w:rPr>
        <w:t xml:space="preserve">Además, si la logística, la ruta y la climatología lo permiten, organizamos una </w:t>
      </w:r>
      <w:r w:rsidRPr="00955EFD">
        <w:rPr>
          <w:rFonts w:ascii="Calibri" w:hAnsi="Calibri" w:cs="Calibri"/>
          <w:b/>
          <w:bCs/>
          <w:color w:val="1F3864"/>
          <w:sz w:val="22"/>
          <w:szCs w:val="22"/>
          <w:lang w:eastAsia="zh-CN"/>
        </w:rPr>
        <w:t>comida o cena barbacoa en una isla,</w:t>
      </w:r>
      <w:r w:rsidRPr="00924E1C">
        <w:rPr>
          <w:rFonts w:ascii="Calibri" w:hAnsi="Calibri" w:cs="Calibri"/>
          <w:color w:val="1F3864"/>
          <w:sz w:val="22"/>
          <w:szCs w:val="22"/>
          <w:lang w:eastAsia="zh-CN"/>
        </w:rPr>
        <w:t xml:space="preserve"> ofreciendo una experiencia única e inolvidable en un entorno paradisíaco.  </w:t>
      </w:r>
    </w:p>
    <w:bookmarkEnd w:id="1"/>
    <w:p w14:paraId="0A66AC98" w14:textId="77777777" w:rsidR="005F4A70" w:rsidRPr="00A5045B" w:rsidRDefault="005F4A70" w:rsidP="0095389F">
      <w:pPr>
        <w:shd w:val="clear" w:color="auto" w:fill="FFFFFF"/>
        <w:suppressAutoHyphens w:val="0"/>
        <w:jc w:val="both"/>
        <w:textAlignment w:val="baseline"/>
        <w:rPr>
          <w:rFonts w:ascii="Calibri" w:hAnsi="Calibri" w:cs="Calibri"/>
          <w:color w:val="1F3864"/>
          <w:sz w:val="22"/>
          <w:szCs w:val="22"/>
          <w:lang w:eastAsia="zh-CN"/>
        </w:rPr>
      </w:pPr>
    </w:p>
    <w:p w14:paraId="5BB522FA" w14:textId="77777777" w:rsidR="00955EFD" w:rsidRDefault="005F4A70" w:rsidP="00955EFD">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Comunicaciones a bordo</w:t>
      </w:r>
    </w:p>
    <w:p w14:paraId="45040730" w14:textId="77777777" w:rsidR="00955EFD" w:rsidRDefault="00A34164" w:rsidP="00955EFD">
      <w:pPr>
        <w:suppressAutoHyphens w:val="0"/>
        <w:jc w:val="both"/>
        <w:rPr>
          <w:rFonts w:ascii="Calibri" w:hAnsi="Calibri" w:cs="Calibri"/>
          <w:b/>
          <w:color w:val="0070C0"/>
          <w:sz w:val="22"/>
          <w:szCs w:val="22"/>
          <w:lang w:eastAsia="zh-CN"/>
        </w:rPr>
      </w:pPr>
      <w:r w:rsidRPr="00955EFD">
        <w:rPr>
          <w:rFonts w:ascii="Calibri" w:eastAsia="Times New Roman" w:hAnsi="Calibri" w:cs="Calibri"/>
          <w:color w:val="002060"/>
          <w:sz w:val="22"/>
          <w:szCs w:val="22"/>
          <w:lang w:eastAsia="es-ES"/>
        </w:rPr>
        <w:t xml:space="preserve">Maldivas cuenta con un amplio sistema de telefonía móvil que cubre el 95% del país. Te recomendamos consultar con tu </w:t>
      </w:r>
      <w:r w:rsidRPr="00955EFD">
        <w:rPr>
          <w:rFonts w:ascii="Calibri" w:eastAsia="Times New Roman" w:hAnsi="Calibri" w:cs="Calibri"/>
          <w:b/>
          <w:bCs/>
          <w:color w:val="002060"/>
          <w:sz w:val="22"/>
          <w:szCs w:val="22"/>
          <w:lang w:eastAsia="es-ES"/>
        </w:rPr>
        <w:t xml:space="preserve">operadora habitual sobre la disponibilidad de </w:t>
      </w:r>
      <w:proofErr w:type="spellStart"/>
      <w:r w:rsidRPr="00955EFD">
        <w:rPr>
          <w:rFonts w:ascii="Calibri" w:eastAsia="Times New Roman" w:hAnsi="Calibri" w:cs="Calibri"/>
          <w:b/>
          <w:bCs/>
          <w:color w:val="002060"/>
          <w:sz w:val="22"/>
          <w:szCs w:val="22"/>
          <w:lang w:eastAsia="es-ES"/>
        </w:rPr>
        <w:t>roaming</w:t>
      </w:r>
      <w:proofErr w:type="spellEnd"/>
      <w:r w:rsidRPr="00955EFD">
        <w:rPr>
          <w:rFonts w:ascii="Calibri" w:eastAsia="Times New Roman" w:hAnsi="Calibri" w:cs="Calibri"/>
          <w:b/>
          <w:bCs/>
          <w:color w:val="002060"/>
          <w:sz w:val="22"/>
          <w:szCs w:val="22"/>
          <w:lang w:eastAsia="es-ES"/>
        </w:rPr>
        <w:t xml:space="preserve"> y su activación antes de viajar</w:t>
      </w:r>
      <w:r w:rsidRPr="00955EFD">
        <w:rPr>
          <w:rFonts w:ascii="Calibri" w:eastAsia="Times New Roman" w:hAnsi="Calibri" w:cs="Calibri"/>
          <w:color w:val="002060"/>
          <w:sz w:val="22"/>
          <w:szCs w:val="22"/>
          <w:lang w:eastAsia="es-ES"/>
        </w:rPr>
        <w:t>.</w:t>
      </w:r>
    </w:p>
    <w:p w14:paraId="2F00119D" w14:textId="77777777" w:rsidR="00955EFD" w:rsidRDefault="00A34164" w:rsidP="00955EFD">
      <w:pPr>
        <w:suppressAutoHyphens w:val="0"/>
        <w:jc w:val="both"/>
        <w:rPr>
          <w:rFonts w:ascii="Calibri" w:hAnsi="Calibri" w:cs="Calibri"/>
          <w:color w:val="0070C0"/>
          <w:sz w:val="22"/>
          <w:szCs w:val="22"/>
          <w:lang w:eastAsia="zh-CN"/>
        </w:rPr>
      </w:pPr>
      <w:r w:rsidRPr="00955EFD">
        <w:rPr>
          <w:rFonts w:ascii="Calibri" w:eastAsia="Times New Roman" w:hAnsi="Calibri" w:cs="Calibri"/>
          <w:color w:val="002060"/>
          <w:sz w:val="22"/>
          <w:szCs w:val="22"/>
          <w:lang w:eastAsia="es-ES"/>
        </w:rPr>
        <w:t xml:space="preserve">A bordo del </w:t>
      </w:r>
      <w:r w:rsidRPr="00955EFD">
        <w:rPr>
          <w:rFonts w:ascii="Calibri" w:eastAsia="Times New Roman" w:hAnsi="Calibri" w:cs="Calibri"/>
          <w:b/>
          <w:bCs/>
          <w:color w:val="002060"/>
          <w:sz w:val="22"/>
          <w:szCs w:val="22"/>
          <w:lang w:eastAsia="es-ES"/>
        </w:rPr>
        <w:t>Maldives Blue Force One no disponemos de internet WIFI</w:t>
      </w:r>
      <w:r w:rsidRPr="00955EFD">
        <w:rPr>
          <w:rFonts w:ascii="Calibri" w:eastAsia="Times New Roman" w:hAnsi="Calibri" w:cs="Calibri"/>
          <w:color w:val="002060"/>
          <w:sz w:val="22"/>
          <w:szCs w:val="22"/>
          <w:lang w:eastAsia="es-ES"/>
        </w:rPr>
        <w:t xml:space="preserve">. Sin embargo, si deseas contar con </w:t>
      </w:r>
      <w:r w:rsidRPr="00955EFD">
        <w:rPr>
          <w:rFonts w:ascii="Calibri" w:eastAsia="Times New Roman" w:hAnsi="Calibri" w:cs="Calibri"/>
          <w:b/>
          <w:bCs/>
          <w:color w:val="002060"/>
          <w:sz w:val="22"/>
          <w:szCs w:val="22"/>
          <w:lang w:eastAsia="es-ES"/>
        </w:rPr>
        <w:t>conexión a internet durante el crucero</w:t>
      </w:r>
      <w:r w:rsidRPr="00955EFD">
        <w:rPr>
          <w:rFonts w:ascii="Calibri" w:eastAsia="Times New Roman" w:hAnsi="Calibri" w:cs="Calibri"/>
          <w:color w:val="002060"/>
          <w:sz w:val="22"/>
          <w:szCs w:val="22"/>
          <w:lang w:eastAsia="es-ES"/>
        </w:rPr>
        <w:t xml:space="preserve">, puedes adquirir una </w:t>
      </w:r>
      <w:r w:rsidRPr="00955EFD">
        <w:rPr>
          <w:rFonts w:ascii="Calibri" w:eastAsia="Times New Roman" w:hAnsi="Calibri" w:cs="Calibri"/>
          <w:b/>
          <w:bCs/>
          <w:color w:val="002060"/>
          <w:sz w:val="22"/>
          <w:szCs w:val="22"/>
          <w:lang w:eastAsia="es-ES"/>
        </w:rPr>
        <w:t>tarjeta SIM de telefonía maldiva al llegar al aeropuerto</w:t>
      </w:r>
      <w:r w:rsidRPr="00955EFD">
        <w:rPr>
          <w:rFonts w:ascii="Calibri" w:eastAsia="Times New Roman" w:hAnsi="Calibri" w:cs="Calibri"/>
          <w:color w:val="002060"/>
          <w:sz w:val="22"/>
          <w:szCs w:val="22"/>
          <w:lang w:eastAsia="es-ES"/>
        </w:rPr>
        <w:t xml:space="preserve">. Estas tarjetas son compatibles con teléfonos móviles liberados, iPads, </w:t>
      </w:r>
      <w:proofErr w:type="spellStart"/>
      <w:r w:rsidRPr="00955EFD">
        <w:rPr>
          <w:rFonts w:ascii="Calibri" w:eastAsia="Times New Roman" w:hAnsi="Calibri" w:cs="Calibri"/>
          <w:color w:val="002060"/>
          <w:sz w:val="22"/>
          <w:szCs w:val="22"/>
          <w:lang w:eastAsia="es-ES"/>
        </w:rPr>
        <w:t>tablets</w:t>
      </w:r>
      <w:proofErr w:type="spellEnd"/>
      <w:r w:rsidRPr="00955EFD">
        <w:rPr>
          <w:rFonts w:ascii="Calibri" w:eastAsia="Times New Roman" w:hAnsi="Calibri" w:cs="Calibri"/>
          <w:color w:val="002060"/>
          <w:sz w:val="22"/>
          <w:szCs w:val="22"/>
          <w:lang w:eastAsia="es-ES"/>
        </w:rPr>
        <w:t>, entre otros dispositivos, y permiten compartir la conexión con tus compañeros de viaje.</w:t>
      </w:r>
    </w:p>
    <w:p w14:paraId="7BA23132" w14:textId="77777777" w:rsidR="00955EFD" w:rsidRPr="00955EFD" w:rsidRDefault="00955EFD" w:rsidP="00955EFD">
      <w:pPr>
        <w:suppressAutoHyphens w:val="0"/>
        <w:jc w:val="both"/>
        <w:rPr>
          <w:rFonts w:ascii="Calibri" w:hAnsi="Calibri" w:cs="Calibri"/>
          <w:color w:val="0070C0"/>
          <w:sz w:val="10"/>
          <w:szCs w:val="10"/>
          <w:lang w:eastAsia="zh-CN"/>
        </w:rPr>
      </w:pPr>
    </w:p>
    <w:p w14:paraId="01FF0420" w14:textId="77777777" w:rsidR="00955EFD" w:rsidRDefault="00A34164"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En Maldivas operan dos compañías telefónicas con oficinas en el aeropuerto: </w:t>
      </w:r>
      <w:proofErr w:type="spellStart"/>
      <w:r w:rsidRPr="00955EFD">
        <w:rPr>
          <w:rFonts w:ascii="Calibri" w:eastAsia="Times New Roman" w:hAnsi="Calibri" w:cs="Calibri"/>
          <w:b/>
          <w:bCs/>
          <w:color w:val="002060"/>
          <w:sz w:val="22"/>
          <w:szCs w:val="22"/>
          <w:lang w:eastAsia="es-ES"/>
        </w:rPr>
        <w:t>Ooredoo</w:t>
      </w:r>
      <w:proofErr w:type="spellEnd"/>
      <w:r w:rsidRPr="00955EFD">
        <w:rPr>
          <w:rFonts w:ascii="Calibri" w:eastAsia="Times New Roman" w:hAnsi="Calibri" w:cs="Calibri"/>
          <w:b/>
          <w:bCs/>
          <w:color w:val="002060"/>
          <w:sz w:val="22"/>
          <w:szCs w:val="22"/>
          <w:lang w:eastAsia="es-ES"/>
        </w:rPr>
        <w:t xml:space="preserve"> y </w:t>
      </w:r>
      <w:proofErr w:type="spellStart"/>
      <w:r w:rsidRPr="00955EFD">
        <w:rPr>
          <w:rFonts w:ascii="Calibri" w:eastAsia="Times New Roman" w:hAnsi="Calibri" w:cs="Calibri"/>
          <w:b/>
          <w:bCs/>
          <w:color w:val="002060"/>
          <w:sz w:val="22"/>
          <w:szCs w:val="22"/>
          <w:lang w:eastAsia="es-ES"/>
        </w:rPr>
        <w:t>Dhiraagu</w:t>
      </w:r>
      <w:proofErr w:type="spellEnd"/>
      <w:r w:rsidRPr="00955EFD">
        <w:rPr>
          <w:rFonts w:ascii="Calibri" w:eastAsia="Times New Roman" w:hAnsi="Calibri" w:cs="Calibri"/>
          <w:color w:val="002060"/>
          <w:sz w:val="22"/>
          <w:szCs w:val="22"/>
          <w:lang w:eastAsia="es-ES"/>
        </w:rPr>
        <w:t>. Los precios son orientativos y pueden variar, pero para que tengas una idea</w:t>
      </w:r>
      <w:r w:rsidR="00955EFD">
        <w:rPr>
          <w:rFonts w:ascii="Calibri" w:eastAsia="Times New Roman" w:hAnsi="Calibri" w:cs="Calibri"/>
          <w:color w:val="002060"/>
          <w:sz w:val="22"/>
          <w:szCs w:val="22"/>
          <w:lang w:eastAsia="es-ES"/>
        </w:rPr>
        <w:t>:</w:t>
      </w:r>
    </w:p>
    <w:p w14:paraId="2584620F" w14:textId="77777777" w:rsidR="00955EFD" w:rsidRPr="00955EFD" w:rsidRDefault="00A34164" w:rsidP="00955EFD">
      <w:pPr>
        <w:pStyle w:val="Prrafodelista"/>
        <w:numPr>
          <w:ilvl w:val="0"/>
          <w:numId w:val="29"/>
        </w:numPr>
        <w:suppressAutoHyphens w:val="0"/>
        <w:jc w:val="both"/>
        <w:rPr>
          <w:rFonts w:eastAsia="Times New Roman"/>
          <w:color w:val="002060"/>
          <w:lang w:eastAsia="es-ES"/>
        </w:rPr>
      </w:pPr>
      <w:r w:rsidRPr="00955EFD">
        <w:rPr>
          <w:rFonts w:eastAsia="Times New Roman"/>
          <w:b/>
          <w:bCs/>
          <w:color w:val="002060"/>
          <w:lang w:eastAsia="es-ES"/>
        </w:rPr>
        <w:t>Tarjeta SIM de 14 días con 17 GB de datos: $30</w:t>
      </w:r>
      <w:r w:rsidRPr="00955EFD">
        <w:rPr>
          <w:rFonts w:eastAsia="Times New Roman"/>
          <w:color w:val="002060"/>
          <w:lang w:eastAsia="es-ES"/>
        </w:rPr>
        <w:t>.</w:t>
      </w:r>
    </w:p>
    <w:p w14:paraId="7EA9DA61" w14:textId="77777777" w:rsidR="00955EFD" w:rsidRPr="00955EFD" w:rsidRDefault="00A34164" w:rsidP="00955EFD">
      <w:pPr>
        <w:pStyle w:val="Prrafodelista"/>
        <w:numPr>
          <w:ilvl w:val="0"/>
          <w:numId w:val="29"/>
        </w:numPr>
        <w:suppressAutoHyphens w:val="0"/>
        <w:jc w:val="both"/>
        <w:rPr>
          <w:rFonts w:eastAsia="Times New Roman"/>
          <w:color w:val="002060"/>
          <w:lang w:eastAsia="es-ES"/>
        </w:rPr>
      </w:pPr>
      <w:r w:rsidRPr="00955EFD">
        <w:rPr>
          <w:rFonts w:eastAsia="Times New Roman"/>
          <w:b/>
          <w:bCs/>
          <w:color w:val="002060"/>
          <w:lang w:eastAsia="es-ES"/>
        </w:rPr>
        <w:t>Tarjeta SIM de 14 días con 30 GB de datos: $50</w:t>
      </w:r>
      <w:r w:rsidRPr="00955EFD">
        <w:rPr>
          <w:rFonts w:eastAsia="Times New Roman"/>
          <w:color w:val="002060"/>
          <w:lang w:eastAsia="es-ES"/>
        </w:rPr>
        <w:t>.</w:t>
      </w:r>
    </w:p>
    <w:p w14:paraId="53CC5788" w14:textId="77777777" w:rsidR="00955EFD" w:rsidRDefault="00A34164"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Si necesitas ayuda con la compra de la SIM, </w:t>
      </w:r>
      <w:r w:rsidRPr="00955EFD">
        <w:rPr>
          <w:rFonts w:ascii="Calibri" w:eastAsia="Times New Roman" w:hAnsi="Calibri" w:cs="Calibri"/>
          <w:b/>
          <w:bCs/>
          <w:color w:val="002060"/>
          <w:sz w:val="22"/>
          <w:szCs w:val="22"/>
          <w:lang w:eastAsia="es-ES"/>
        </w:rPr>
        <w:t>nuestro equipo estará encantado de asistirte</w:t>
      </w:r>
      <w:r w:rsidRPr="00955EFD">
        <w:rPr>
          <w:rFonts w:ascii="Calibri" w:eastAsia="Times New Roman" w:hAnsi="Calibri" w:cs="Calibri"/>
          <w:color w:val="002060"/>
          <w:sz w:val="22"/>
          <w:szCs w:val="22"/>
          <w:lang w:eastAsia="es-ES"/>
        </w:rPr>
        <w:t>. Es fundamental que verifiques que la tarjeta está correctamente conectada y activada antes de abandonar la tienda, ya que no será posible solucionar problemas técnicos durante el crucero.</w:t>
      </w:r>
    </w:p>
    <w:p w14:paraId="750C06C3" w14:textId="77777777" w:rsidR="00955EFD" w:rsidRPr="00955EFD" w:rsidRDefault="00955EFD" w:rsidP="00955EFD">
      <w:pPr>
        <w:suppressAutoHyphens w:val="0"/>
        <w:jc w:val="both"/>
        <w:rPr>
          <w:rFonts w:ascii="Calibri" w:eastAsia="Times New Roman" w:hAnsi="Calibri" w:cs="Calibri"/>
          <w:color w:val="002060"/>
          <w:sz w:val="10"/>
          <w:szCs w:val="10"/>
          <w:lang w:eastAsia="es-ES"/>
        </w:rPr>
      </w:pPr>
    </w:p>
    <w:p w14:paraId="1C970F4B" w14:textId="77777777" w:rsidR="00955EFD" w:rsidRDefault="00A34164"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Como alternativa, puedes adquirir una </w:t>
      </w:r>
      <w:r w:rsidRPr="00955EFD">
        <w:rPr>
          <w:rFonts w:ascii="Calibri" w:eastAsia="Times New Roman" w:hAnsi="Calibri" w:cs="Calibri"/>
          <w:b/>
          <w:bCs/>
          <w:color w:val="002060"/>
          <w:sz w:val="22"/>
          <w:szCs w:val="22"/>
          <w:lang w:eastAsia="es-ES"/>
        </w:rPr>
        <w:t>tarjeta e-SIM antes de tu llegada</w:t>
      </w:r>
      <w:r w:rsidRPr="00955EFD">
        <w:rPr>
          <w:rFonts w:ascii="Calibri" w:eastAsia="Times New Roman" w:hAnsi="Calibri" w:cs="Calibri"/>
          <w:color w:val="002060"/>
          <w:sz w:val="22"/>
          <w:szCs w:val="22"/>
          <w:lang w:eastAsia="es-ES"/>
        </w:rPr>
        <w:t xml:space="preserve"> a través del siguiente enlace:</w:t>
      </w:r>
      <w:r w:rsidRPr="00955EFD">
        <w:rPr>
          <w:rFonts w:ascii="Calibri" w:eastAsia="Times New Roman" w:hAnsi="Calibri" w:cs="Calibri"/>
          <w:color w:val="002060"/>
          <w:sz w:val="22"/>
          <w:szCs w:val="22"/>
          <w:lang w:eastAsia="es-ES"/>
        </w:rPr>
        <w:br/>
      </w:r>
      <w:hyperlink r:id="rId15" w:history="1">
        <w:r w:rsidRPr="00955EFD">
          <w:rPr>
            <w:rFonts w:ascii="Calibri" w:eastAsia="Times New Roman" w:hAnsi="Calibri" w:cs="Calibri"/>
            <w:color w:val="002060"/>
            <w:sz w:val="22"/>
            <w:szCs w:val="22"/>
            <w:u w:val="single"/>
            <w:lang w:eastAsia="es-ES"/>
          </w:rPr>
          <w:t>www.ooredoo.mv/webapps/shop/public/marketing/two?plan=4&amp;type=esim</w:t>
        </w:r>
      </w:hyperlink>
    </w:p>
    <w:p w14:paraId="2BF46D30" w14:textId="77777777" w:rsidR="00955EFD" w:rsidRPr="00955EFD" w:rsidRDefault="00955EFD" w:rsidP="00955EFD">
      <w:pPr>
        <w:suppressAutoHyphens w:val="0"/>
        <w:jc w:val="both"/>
        <w:rPr>
          <w:rFonts w:ascii="Calibri" w:eastAsia="Times New Roman" w:hAnsi="Calibri" w:cs="Calibri"/>
          <w:color w:val="002060"/>
          <w:sz w:val="10"/>
          <w:szCs w:val="10"/>
          <w:lang w:eastAsia="es-ES"/>
        </w:rPr>
      </w:pPr>
    </w:p>
    <w:p w14:paraId="502A9412" w14:textId="3382B157" w:rsidR="00A34164" w:rsidRPr="00955EFD" w:rsidRDefault="00A34164"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Ten en cuenta que en algunas zonas de Maldivas</w:t>
      </w:r>
      <w:r w:rsidR="00955EFD">
        <w:rPr>
          <w:rFonts w:ascii="Calibri" w:eastAsia="Times New Roman" w:hAnsi="Calibri" w:cs="Calibri"/>
          <w:color w:val="002060"/>
          <w:sz w:val="22"/>
          <w:szCs w:val="22"/>
          <w:lang w:eastAsia="es-ES"/>
        </w:rPr>
        <w:t xml:space="preserve"> (especialmente cuando cruzamos de un atolón a otro)</w:t>
      </w:r>
      <w:r w:rsidRPr="00955EFD">
        <w:rPr>
          <w:rFonts w:ascii="Calibri" w:eastAsia="Times New Roman" w:hAnsi="Calibri" w:cs="Calibri"/>
          <w:color w:val="002060"/>
          <w:sz w:val="22"/>
          <w:szCs w:val="22"/>
          <w:lang w:eastAsia="es-ES"/>
        </w:rPr>
        <w:t>, d</w:t>
      </w:r>
      <w:r w:rsidR="00B85BF3">
        <w:rPr>
          <w:rFonts w:ascii="Calibri" w:eastAsia="Times New Roman" w:hAnsi="Calibri" w:cs="Calibri"/>
          <w:color w:val="002060"/>
          <w:sz w:val="22"/>
          <w:szCs w:val="22"/>
          <w:lang w:eastAsia="es-ES"/>
        </w:rPr>
        <w:t>ó</w:t>
      </w:r>
      <w:r w:rsidRPr="00955EFD">
        <w:rPr>
          <w:rFonts w:ascii="Calibri" w:eastAsia="Times New Roman" w:hAnsi="Calibri" w:cs="Calibri"/>
          <w:color w:val="002060"/>
          <w:sz w:val="22"/>
          <w:szCs w:val="22"/>
          <w:lang w:eastAsia="es-ES"/>
        </w:rPr>
        <w:t xml:space="preserve">nde navegaremos, la </w:t>
      </w:r>
      <w:r w:rsidRPr="00955EFD">
        <w:rPr>
          <w:rFonts w:ascii="Calibri" w:eastAsia="Times New Roman" w:hAnsi="Calibri" w:cs="Calibri"/>
          <w:b/>
          <w:bCs/>
          <w:color w:val="002060"/>
          <w:sz w:val="22"/>
          <w:szCs w:val="22"/>
          <w:lang w:eastAsia="es-ES"/>
        </w:rPr>
        <w:t>calidad y la intensidad de la conexión a internet pueden disminuir o perderse</w:t>
      </w:r>
      <w:r w:rsidRPr="00955EFD">
        <w:rPr>
          <w:rFonts w:ascii="Calibri" w:eastAsia="Times New Roman" w:hAnsi="Calibri" w:cs="Calibri"/>
          <w:color w:val="002060"/>
          <w:sz w:val="22"/>
          <w:szCs w:val="22"/>
          <w:lang w:eastAsia="es-ES"/>
        </w:rPr>
        <w:t>.</w:t>
      </w:r>
    </w:p>
    <w:p w14:paraId="5AA43551" w14:textId="77777777" w:rsidR="004730D1" w:rsidRPr="00A5045B" w:rsidRDefault="004730D1" w:rsidP="0095389F">
      <w:pPr>
        <w:suppressAutoHyphens w:val="0"/>
        <w:jc w:val="both"/>
        <w:rPr>
          <w:rFonts w:ascii="Calibri" w:hAnsi="Calibri" w:cs="Calibri"/>
          <w:bCs/>
          <w:sz w:val="22"/>
          <w:szCs w:val="22"/>
          <w:lang w:eastAsia="zh-CN"/>
        </w:rPr>
      </w:pPr>
    </w:p>
    <w:p w14:paraId="689E4681" w14:textId="77777777" w:rsidR="00CC31FA" w:rsidRPr="00A5045B" w:rsidRDefault="00CC31FA" w:rsidP="0095389F">
      <w:pPr>
        <w:suppressAutoHyphens w:val="0"/>
        <w:jc w:val="both"/>
        <w:rPr>
          <w:rFonts w:ascii="Calibri" w:hAnsi="Calibri" w:cs="Calibri"/>
          <w:b/>
          <w:color w:val="1F3864"/>
          <w:sz w:val="22"/>
          <w:szCs w:val="22"/>
          <w:lang w:eastAsia="zh-CN"/>
        </w:rPr>
      </w:pPr>
      <w:r w:rsidRPr="00A5045B">
        <w:rPr>
          <w:rFonts w:ascii="Calibri" w:hAnsi="Calibri" w:cs="Calibri"/>
          <w:b/>
          <w:color w:val="0070C0"/>
          <w:sz w:val="22"/>
          <w:szCs w:val="22"/>
          <w:lang w:eastAsia="zh-CN"/>
        </w:rPr>
        <w:t>Prohibido en Maldivas</w:t>
      </w:r>
    </w:p>
    <w:p w14:paraId="1B03BA27" w14:textId="77777777" w:rsidR="00434952" w:rsidRPr="00434952" w:rsidRDefault="00434952" w:rsidP="0095389F">
      <w:pPr>
        <w:suppressAutoHyphens w:val="0"/>
        <w:jc w:val="both"/>
        <w:rPr>
          <w:rFonts w:ascii="Calibri" w:hAnsi="Calibri" w:cs="Calibri"/>
          <w:color w:val="1F3864"/>
          <w:sz w:val="22"/>
          <w:szCs w:val="22"/>
          <w:shd w:val="clear" w:color="auto" w:fill="FFFFFF"/>
          <w:lang w:eastAsia="zh-CN"/>
        </w:rPr>
      </w:pPr>
      <w:r w:rsidRPr="00434952">
        <w:rPr>
          <w:rFonts w:ascii="Calibri" w:hAnsi="Calibri" w:cs="Calibri"/>
          <w:color w:val="1F3864"/>
          <w:sz w:val="22"/>
          <w:szCs w:val="22"/>
          <w:shd w:val="clear" w:color="auto" w:fill="FFFFFF"/>
          <w:lang w:eastAsia="zh-CN"/>
        </w:rPr>
        <w:t xml:space="preserve">Está estrictamente prohibido ingresar a Maldivas con los siguientes artículos:  </w:t>
      </w:r>
    </w:p>
    <w:p w14:paraId="7909243C" w14:textId="0F0A7036" w:rsidR="00434952" w:rsidRPr="00B85BF3" w:rsidRDefault="00434952" w:rsidP="00B85BF3">
      <w:pPr>
        <w:pStyle w:val="Prrafodelista"/>
        <w:numPr>
          <w:ilvl w:val="1"/>
          <w:numId w:val="31"/>
        </w:numPr>
        <w:suppressAutoHyphens w:val="0"/>
        <w:jc w:val="both"/>
        <w:rPr>
          <w:b/>
          <w:bCs/>
          <w:color w:val="1F3864"/>
          <w:shd w:val="clear" w:color="auto" w:fill="FFFFFF"/>
          <w:lang w:eastAsia="zh-CN"/>
        </w:rPr>
      </w:pPr>
      <w:r w:rsidRPr="00B85BF3">
        <w:rPr>
          <w:b/>
          <w:bCs/>
          <w:color w:val="1F3864"/>
          <w:shd w:val="clear" w:color="auto" w:fill="FFFFFF"/>
          <w:lang w:eastAsia="zh-CN"/>
        </w:rPr>
        <w:t xml:space="preserve">Alcohol.  </w:t>
      </w:r>
    </w:p>
    <w:p w14:paraId="6EC0093B" w14:textId="796773D8" w:rsidR="00434952" w:rsidRPr="00B85BF3" w:rsidRDefault="00434952" w:rsidP="00B85BF3">
      <w:pPr>
        <w:pStyle w:val="Prrafodelista"/>
        <w:numPr>
          <w:ilvl w:val="1"/>
          <w:numId w:val="31"/>
        </w:numPr>
        <w:suppressAutoHyphens w:val="0"/>
        <w:jc w:val="both"/>
        <w:rPr>
          <w:b/>
          <w:bCs/>
          <w:color w:val="1F3864"/>
          <w:shd w:val="clear" w:color="auto" w:fill="FFFFFF"/>
          <w:lang w:eastAsia="zh-CN"/>
        </w:rPr>
      </w:pPr>
      <w:r w:rsidRPr="00B85BF3">
        <w:rPr>
          <w:b/>
          <w:bCs/>
          <w:color w:val="1F3864"/>
          <w:shd w:val="clear" w:color="auto" w:fill="FFFFFF"/>
          <w:lang w:eastAsia="zh-CN"/>
        </w:rPr>
        <w:t xml:space="preserve">Carne de cerdo o productos derivados.  </w:t>
      </w:r>
    </w:p>
    <w:p w14:paraId="582F0AF4" w14:textId="362207D5" w:rsidR="00434952" w:rsidRPr="00B85BF3" w:rsidRDefault="00434952" w:rsidP="00B85BF3">
      <w:pPr>
        <w:pStyle w:val="Prrafodelista"/>
        <w:numPr>
          <w:ilvl w:val="1"/>
          <w:numId w:val="31"/>
        </w:numPr>
        <w:suppressAutoHyphens w:val="0"/>
        <w:jc w:val="both"/>
        <w:rPr>
          <w:b/>
          <w:bCs/>
          <w:color w:val="1F3864"/>
          <w:shd w:val="clear" w:color="auto" w:fill="FFFFFF"/>
          <w:lang w:eastAsia="zh-CN"/>
        </w:rPr>
      </w:pPr>
      <w:r w:rsidRPr="00B85BF3">
        <w:rPr>
          <w:b/>
          <w:bCs/>
          <w:color w:val="1F3864"/>
          <w:shd w:val="clear" w:color="auto" w:fill="FFFFFF"/>
          <w:lang w:eastAsia="zh-CN"/>
        </w:rPr>
        <w:t xml:space="preserve">Fusiles de pesca submarina y redes de pesca.  </w:t>
      </w:r>
    </w:p>
    <w:p w14:paraId="1FC4097C" w14:textId="0C44A37E" w:rsidR="00434952" w:rsidRPr="00B85BF3" w:rsidRDefault="00434952" w:rsidP="00B85BF3">
      <w:pPr>
        <w:pStyle w:val="Prrafodelista"/>
        <w:numPr>
          <w:ilvl w:val="1"/>
          <w:numId w:val="31"/>
        </w:numPr>
        <w:suppressAutoHyphens w:val="0"/>
        <w:jc w:val="both"/>
        <w:rPr>
          <w:b/>
          <w:bCs/>
          <w:color w:val="1F3864"/>
          <w:shd w:val="clear" w:color="auto" w:fill="FFFFFF"/>
          <w:lang w:eastAsia="zh-CN"/>
        </w:rPr>
      </w:pPr>
      <w:r w:rsidRPr="00B85BF3">
        <w:rPr>
          <w:b/>
          <w:bCs/>
          <w:color w:val="1F3864"/>
          <w:shd w:val="clear" w:color="auto" w:fill="FFFFFF"/>
          <w:lang w:eastAsia="zh-CN"/>
        </w:rPr>
        <w:lastRenderedPageBreak/>
        <w:t xml:space="preserve">Material pornográfico.  </w:t>
      </w:r>
    </w:p>
    <w:p w14:paraId="3EACA187" w14:textId="182A079F" w:rsidR="00434952" w:rsidRPr="00B85BF3" w:rsidRDefault="00434952" w:rsidP="00B85BF3">
      <w:pPr>
        <w:pStyle w:val="Prrafodelista"/>
        <w:numPr>
          <w:ilvl w:val="1"/>
          <w:numId w:val="31"/>
        </w:numPr>
        <w:suppressAutoHyphens w:val="0"/>
        <w:jc w:val="both"/>
        <w:rPr>
          <w:color w:val="1F3864"/>
          <w:shd w:val="clear" w:color="auto" w:fill="FFFFFF"/>
          <w:lang w:eastAsia="zh-CN"/>
        </w:rPr>
      </w:pPr>
      <w:r w:rsidRPr="00B85BF3">
        <w:rPr>
          <w:b/>
          <w:bCs/>
          <w:color w:val="1F3864"/>
          <w:shd w:val="clear" w:color="auto" w:fill="FFFFFF"/>
          <w:lang w:eastAsia="zh-CN"/>
        </w:rPr>
        <w:t>Medicamentos como anfetaminas</w:t>
      </w:r>
      <w:r w:rsidRPr="00B85BF3">
        <w:rPr>
          <w:color w:val="1F3864"/>
          <w:shd w:val="clear" w:color="auto" w:fill="FFFFFF"/>
          <w:lang w:eastAsia="zh-CN"/>
        </w:rPr>
        <w:t xml:space="preserve">, a menos que presentes un certificado médico que justifique su uso.  </w:t>
      </w:r>
    </w:p>
    <w:p w14:paraId="7FBD9CD1" w14:textId="77777777" w:rsidR="00434952" w:rsidRPr="00434952" w:rsidRDefault="00434952" w:rsidP="0095389F">
      <w:pPr>
        <w:suppressAutoHyphens w:val="0"/>
        <w:jc w:val="both"/>
        <w:rPr>
          <w:rFonts w:ascii="Calibri" w:hAnsi="Calibri" w:cs="Calibri"/>
          <w:color w:val="1F3864"/>
          <w:sz w:val="10"/>
          <w:szCs w:val="10"/>
          <w:shd w:val="clear" w:color="auto" w:fill="FFFFFF"/>
          <w:lang w:eastAsia="zh-CN"/>
        </w:rPr>
      </w:pPr>
    </w:p>
    <w:p w14:paraId="283609E5" w14:textId="77777777" w:rsidR="00434952" w:rsidRDefault="00434952" w:rsidP="0095389F">
      <w:pPr>
        <w:suppressAutoHyphens w:val="0"/>
        <w:jc w:val="both"/>
        <w:rPr>
          <w:rFonts w:ascii="Calibri" w:hAnsi="Calibri" w:cs="Calibri"/>
          <w:color w:val="1F3864"/>
          <w:sz w:val="22"/>
          <w:szCs w:val="22"/>
          <w:shd w:val="clear" w:color="auto" w:fill="FFFFFF"/>
          <w:lang w:eastAsia="zh-CN"/>
        </w:rPr>
      </w:pPr>
      <w:r w:rsidRPr="00434952">
        <w:rPr>
          <w:rFonts w:ascii="Calibri" w:hAnsi="Calibri" w:cs="Calibri"/>
          <w:color w:val="1F3864"/>
          <w:sz w:val="22"/>
          <w:szCs w:val="22"/>
          <w:shd w:val="clear" w:color="auto" w:fill="FFFFFF"/>
          <w:lang w:eastAsia="zh-CN"/>
        </w:rPr>
        <w:t xml:space="preserve">A bordo del Maldives Blue Force One, no está permitido hacer topless. Además, en las islas habitadas por población local, es obligatorio vestirse de forma respetuosa, utilizando al menos una camiseta y pantalón corto.  </w:t>
      </w:r>
    </w:p>
    <w:p w14:paraId="3C26555B" w14:textId="77777777" w:rsidR="00434952" w:rsidRPr="00A5045B" w:rsidRDefault="00434952" w:rsidP="0095389F">
      <w:pPr>
        <w:suppressAutoHyphens w:val="0"/>
        <w:jc w:val="both"/>
        <w:rPr>
          <w:rFonts w:ascii="Calibri" w:hAnsi="Calibri" w:cs="Calibri"/>
          <w:color w:val="1F3864"/>
          <w:sz w:val="22"/>
          <w:szCs w:val="22"/>
          <w:shd w:val="clear" w:color="auto" w:fill="FFFFFF"/>
          <w:lang w:eastAsia="zh-CN"/>
        </w:rPr>
      </w:pPr>
    </w:p>
    <w:p w14:paraId="25A5629F" w14:textId="77777777" w:rsidR="00CC31FA" w:rsidRPr="00A5045B" w:rsidRDefault="00CC31FA" w:rsidP="0095389F">
      <w:pPr>
        <w:suppressAutoHyphens w:val="0"/>
        <w:jc w:val="both"/>
        <w:rPr>
          <w:rFonts w:ascii="Calibri" w:hAnsi="Calibri" w:cs="Calibri"/>
          <w:color w:val="1F3864"/>
          <w:sz w:val="22"/>
          <w:szCs w:val="22"/>
          <w:shd w:val="clear" w:color="auto" w:fill="FFFFFF"/>
          <w:lang w:eastAsia="zh-CN"/>
        </w:rPr>
      </w:pPr>
      <w:r w:rsidRPr="00A5045B">
        <w:rPr>
          <w:rFonts w:ascii="Calibri" w:hAnsi="Calibri" w:cs="Calibri"/>
          <w:b/>
          <w:color w:val="0070C0"/>
          <w:sz w:val="22"/>
          <w:szCs w:val="22"/>
          <w:lang w:eastAsia="zh-CN"/>
        </w:rPr>
        <w:t>Hora local en Maldivas</w:t>
      </w:r>
    </w:p>
    <w:p w14:paraId="54C52A14" w14:textId="77777777" w:rsidR="00CC31FA" w:rsidRPr="00A5045B" w:rsidRDefault="00CC31FA" w:rsidP="0095389F">
      <w:pPr>
        <w:suppressAutoHyphens w:val="0"/>
        <w:jc w:val="both"/>
        <w:rPr>
          <w:rFonts w:ascii="Calibri" w:hAnsi="Calibri" w:cs="Calibri"/>
          <w:color w:val="002060"/>
          <w:sz w:val="22"/>
          <w:szCs w:val="22"/>
          <w:shd w:val="clear" w:color="auto" w:fill="FFFFFF"/>
          <w:lang w:eastAsia="zh-CN"/>
        </w:rPr>
      </w:pPr>
      <w:r w:rsidRPr="00A5045B">
        <w:rPr>
          <w:rFonts w:ascii="Calibri" w:hAnsi="Calibri" w:cs="Calibri"/>
          <w:color w:val="002060"/>
          <w:sz w:val="22"/>
          <w:szCs w:val="22"/>
          <w:shd w:val="clear" w:color="auto" w:fill="FFFFFF"/>
          <w:lang w:eastAsia="zh-CN"/>
        </w:rPr>
        <w:t xml:space="preserve">La hora en Maldivas es GMT+5. </w:t>
      </w:r>
    </w:p>
    <w:p w14:paraId="2AEC2393" w14:textId="77777777" w:rsidR="0061097A" w:rsidRPr="00A5045B" w:rsidRDefault="0061097A" w:rsidP="0095389F">
      <w:pPr>
        <w:suppressAutoHyphens w:val="0"/>
        <w:jc w:val="both"/>
        <w:rPr>
          <w:rFonts w:ascii="Calibri" w:eastAsia="Times New Roman" w:hAnsi="Calibri" w:cs="Calibri"/>
          <w:b/>
          <w:color w:val="0070C0"/>
          <w:sz w:val="22"/>
          <w:szCs w:val="22"/>
          <w:lang w:eastAsia="es-ES"/>
        </w:rPr>
      </w:pPr>
    </w:p>
    <w:p w14:paraId="401D7DDE" w14:textId="77777777" w:rsidR="005F4A70" w:rsidRDefault="005F4A70" w:rsidP="0095389F">
      <w:pPr>
        <w:suppressAutoHyphens w:val="0"/>
        <w:jc w:val="both"/>
        <w:rPr>
          <w:rFonts w:ascii="Calibri" w:eastAsia="Times New Roman" w:hAnsi="Calibri" w:cs="Calibri"/>
          <w:b/>
          <w:color w:val="0070C0"/>
          <w:sz w:val="22"/>
          <w:szCs w:val="22"/>
          <w:lang w:eastAsia="es-ES"/>
        </w:rPr>
      </w:pPr>
      <w:r w:rsidRPr="00A5045B">
        <w:rPr>
          <w:rFonts w:ascii="Calibri" w:eastAsia="Times New Roman" w:hAnsi="Calibri" w:cs="Calibri"/>
          <w:b/>
          <w:color w:val="0070C0"/>
          <w:sz w:val="22"/>
          <w:szCs w:val="22"/>
          <w:lang w:eastAsia="es-ES"/>
        </w:rPr>
        <w:t>El buceo con Maldives Blue Force</w:t>
      </w:r>
    </w:p>
    <w:p w14:paraId="467281B8" w14:textId="77777777" w:rsidR="00CE2104" w:rsidRPr="00B85BF3" w:rsidRDefault="00CE2104" w:rsidP="0095389F">
      <w:pPr>
        <w:suppressAutoHyphens w:val="0"/>
        <w:jc w:val="both"/>
        <w:rPr>
          <w:rFonts w:ascii="Calibri" w:hAnsi="Calibri" w:cs="Calibri"/>
          <w:b/>
          <w:bCs/>
          <w:color w:val="1F3864"/>
          <w:sz w:val="22"/>
          <w:szCs w:val="22"/>
          <w:lang w:eastAsia="zh-CN"/>
        </w:rPr>
      </w:pPr>
      <w:r w:rsidRPr="00CE2104">
        <w:rPr>
          <w:rFonts w:ascii="Calibri" w:hAnsi="Calibri" w:cs="Calibri"/>
          <w:color w:val="1F3864"/>
          <w:sz w:val="22"/>
          <w:szCs w:val="22"/>
          <w:lang w:eastAsia="zh-CN"/>
        </w:rPr>
        <w:t xml:space="preserve">Durante tu semana a bordo del Maldives Blue Force One, se planifican, en condiciones normales, hasta </w:t>
      </w:r>
      <w:r w:rsidRPr="00B85BF3">
        <w:rPr>
          <w:rFonts w:ascii="Calibri" w:hAnsi="Calibri" w:cs="Calibri"/>
          <w:b/>
          <w:bCs/>
          <w:color w:val="1F3864"/>
          <w:sz w:val="22"/>
          <w:szCs w:val="22"/>
          <w:lang w:eastAsia="zh-CN"/>
        </w:rPr>
        <w:t xml:space="preserve">18 inmersiones semanales para buceadores titulados.  </w:t>
      </w:r>
    </w:p>
    <w:p w14:paraId="31E7420B" w14:textId="77777777" w:rsidR="00CE2104" w:rsidRPr="00B85BF3" w:rsidRDefault="00CE2104" w:rsidP="0095389F">
      <w:pPr>
        <w:suppressAutoHyphens w:val="0"/>
        <w:jc w:val="both"/>
        <w:rPr>
          <w:rFonts w:ascii="Calibri" w:hAnsi="Calibri" w:cs="Calibri"/>
          <w:b/>
          <w:bCs/>
          <w:color w:val="1F3864"/>
          <w:sz w:val="10"/>
          <w:szCs w:val="10"/>
          <w:lang w:eastAsia="zh-CN"/>
        </w:rPr>
      </w:pPr>
    </w:p>
    <w:p w14:paraId="0FDD5D71"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Briefing antes de cada inmersión  </w:t>
      </w:r>
    </w:p>
    <w:p w14:paraId="3A56696E"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Antes de cada inmersión, nuestro director de crucero realizará un briefing detallado, en el que se explicarán:  </w:t>
      </w:r>
    </w:p>
    <w:p w14:paraId="20176F57"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Las condiciones del punto de buceo.  </w:t>
      </w:r>
    </w:p>
    <w:p w14:paraId="3E170FEF"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La vida marina que se espera encontrar.  </w:t>
      </w:r>
    </w:p>
    <w:p w14:paraId="15CB0790"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Precauciones y normas de seguridad.  </w:t>
      </w:r>
    </w:p>
    <w:p w14:paraId="28EDDA95"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Comunicación y comportamiento ecológico.  </w:t>
      </w:r>
    </w:p>
    <w:p w14:paraId="47E7539B"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Detalles específicos de cada inmersión.  </w:t>
      </w:r>
    </w:p>
    <w:p w14:paraId="107F341C" w14:textId="77777777" w:rsidR="00CE2104" w:rsidRPr="003C649D" w:rsidRDefault="00CE2104" w:rsidP="0095389F">
      <w:pPr>
        <w:suppressAutoHyphens w:val="0"/>
        <w:jc w:val="both"/>
        <w:rPr>
          <w:rFonts w:ascii="Calibri" w:hAnsi="Calibri" w:cs="Calibri"/>
          <w:color w:val="1F3864"/>
          <w:sz w:val="10"/>
          <w:szCs w:val="10"/>
          <w:lang w:eastAsia="zh-CN"/>
        </w:rPr>
      </w:pPr>
    </w:p>
    <w:p w14:paraId="7AFEBEA1"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Buceo desde el Dhoni  </w:t>
      </w:r>
    </w:p>
    <w:p w14:paraId="19E429FD"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El buceo se realiza desde nuestro dhoni, barco auxiliar de 23 metros de eslora y 7 metros de manga, equipado con compresores de aire y una membrana de Nitrox. Gracias a su independencia y maniobrabilidad, el dhoni permite acceder cómodamente a los puntos de buceo y facilita la recogida de los buceadores.  </w:t>
      </w:r>
    </w:p>
    <w:p w14:paraId="612BA05B"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Dispone de un espacio amplio para los equipos de buceo, que permanecen a bordo del dhoni durante toda la semana. Es obligatorio que cada buceador verifique la proporción de oxígeno de las botellas</w:t>
      </w:r>
      <w:r w:rsidR="00D17C37">
        <w:rPr>
          <w:rFonts w:ascii="Calibri" w:hAnsi="Calibri" w:cs="Calibri"/>
          <w:color w:val="1F3864"/>
          <w:sz w:val="22"/>
          <w:szCs w:val="22"/>
          <w:lang w:eastAsia="zh-CN"/>
        </w:rPr>
        <w:t xml:space="preserve"> </w:t>
      </w:r>
      <w:r w:rsidRPr="00CE2104">
        <w:rPr>
          <w:rFonts w:ascii="Calibri" w:hAnsi="Calibri" w:cs="Calibri"/>
          <w:color w:val="1F3864"/>
          <w:sz w:val="22"/>
          <w:szCs w:val="22"/>
          <w:lang w:eastAsia="zh-CN"/>
        </w:rPr>
        <w:t xml:space="preserve">antes de cada inmersión.  </w:t>
      </w:r>
    </w:p>
    <w:p w14:paraId="61B3ADE8" w14:textId="77777777" w:rsidR="00CE2104" w:rsidRPr="00124A9B" w:rsidRDefault="00CE2104" w:rsidP="0095389F">
      <w:pPr>
        <w:suppressAutoHyphens w:val="0"/>
        <w:jc w:val="both"/>
        <w:rPr>
          <w:rFonts w:ascii="Calibri" w:hAnsi="Calibri" w:cs="Calibri"/>
          <w:color w:val="1F3864"/>
          <w:sz w:val="10"/>
          <w:szCs w:val="10"/>
          <w:lang w:eastAsia="zh-CN"/>
        </w:rPr>
      </w:pPr>
    </w:p>
    <w:p w14:paraId="452377DF"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Protocolo de inmersión  </w:t>
      </w:r>
    </w:p>
    <w:p w14:paraId="7CBA70A3"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Al finalizar cada inmersión, se realizará una parada de seguridad correspondiente antes de ascender a la superficie, utilizando una boya para señalizar la posición.  </w:t>
      </w:r>
    </w:p>
    <w:p w14:paraId="17801A20"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La primera inmersión del crucero (check dive) se destina a la</w:t>
      </w:r>
      <w:r w:rsidR="00D17C37">
        <w:rPr>
          <w:rFonts w:ascii="Calibri" w:hAnsi="Calibri" w:cs="Calibri"/>
          <w:color w:val="1F3864"/>
          <w:sz w:val="22"/>
          <w:szCs w:val="22"/>
          <w:lang w:eastAsia="zh-CN"/>
        </w:rPr>
        <w:t xml:space="preserve"> </w:t>
      </w:r>
      <w:r w:rsidRPr="00CE2104">
        <w:rPr>
          <w:rFonts w:ascii="Calibri" w:hAnsi="Calibri" w:cs="Calibri"/>
          <w:color w:val="1F3864"/>
          <w:sz w:val="22"/>
          <w:szCs w:val="22"/>
          <w:lang w:eastAsia="zh-CN"/>
        </w:rPr>
        <w:t xml:space="preserve">comprobación de equipos, lastre adecuado y control de flotabilidad, además de disfrutar de la observación de las especies en el punto de buceo seleccionado.  </w:t>
      </w:r>
    </w:p>
    <w:p w14:paraId="2876E94F"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Las inmersiones posteriores se planificarán en puntos cuidadosamente seleccionados para maximizar la oportunidad de avistar y bucear junto a las especies objetivo de la ruta.  </w:t>
      </w:r>
    </w:p>
    <w:p w14:paraId="74E15190" w14:textId="77777777" w:rsidR="00F927E8" w:rsidRPr="00124A9B" w:rsidRDefault="00F927E8" w:rsidP="0095389F">
      <w:pPr>
        <w:suppressAutoHyphens w:val="0"/>
        <w:jc w:val="both"/>
        <w:rPr>
          <w:rFonts w:ascii="Calibri" w:hAnsi="Calibri" w:cs="Calibri"/>
          <w:color w:val="1F3864"/>
          <w:sz w:val="10"/>
          <w:szCs w:val="10"/>
          <w:lang w:eastAsia="zh-CN"/>
        </w:rPr>
      </w:pPr>
    </w:p>
    <w:p w14:paraId="030307AA"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Equipamiento obligatorio  </w:t>
      </w:r>
    </w:p>
    <w:p w14:paraId="2649AC19" w14:textId="77777777" w:rsidR="00F927E8" w:rsidRDefault="00F927E8" w:rsidP="0095389F">
      <w:pPr>
        <w:suppressAutoHyphens w:val="0"/>
        <w:jc w:val="both"/>
        <w:rPr>
          <w:rFonts w:ascii="Calibri" w:hAnsi="Calibri" w:cs="Calibri"/>
          <w:color w:val="1F3864"/>
          <w:sz w:val="22"/>
          <w:szCs w:val="22"/>
          <w:lang w:eastAsia="zh-CN"/>
        </w:rPr>
      </w:pPr>
      <w:r>
        <w:rPr>
          <w:rFonts w:ascii="Calibri" w:hAnsi="Calibri" w:cs="Calibri"/>
          <w:color w:val="1F3864"/>
          <w:sz w:val="22"/>
          <w:szCs w:val="22"/>
          <w:lang w:eastAsia="zh-CN"/>
        </w:rPr>
        <w:t>Además del equipo básico de buceo, es obligatorio bucear con:</w:t>
      </w:r>
    </w:p>
    <w:p w14:paraId="735BFC6B" w14:textId="77777777" w:rsidR="00CE2104" w:rsidRPr="00CE2104" w:rsidRDefault="00CE2104" w:rsidP="0095389F">
      <w:pPr>
        <w:numPr>
          <w:ilvl w:val="0"/>
          <w:numId w:val="12"/>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Ordenador de buceo.  </w:t>
      </w:r>
    </w:p>
    <w:p w14:paraId="2AEF94B3" w14:textId="77777777" w:rsidR="00CE2104" w:rsidRPr="00CE2104" w:rsidRDefault="00CE2104" w:rsidP="0095389F">
      <w:pPr>
        <w:numPr>
          <w:ilvl w:val="0"/>
          <w:numId w:val="12"/>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Boya de señalización con carrete y cabo para la parada de seguridad</w:t>
      </w:r>
      <w:r w:rsidR="00D17C37">
        <w:rPr>
          <w:rFonts w:ascii="Calibri" w:hAnsi="Calibri" w:cs="Calibri"/>
          <w:color w:val="1F3864"/>
          <w:sz w:val="22"/>
          <w:szCs w:val="22"/>
          <w:lang w:eastAsia="zh-CN"/>
        </w:rPr>
        <w:t xml:space="preserve"> (DSMB).</w:t>
      </w:r>
    </w:p>
    <w:p w14:paraId="44286C5F" w14:textId="77777777" w:rsidR="00CE2104" w:rsidRDefault="00CE2104" w:rsidP="0095389F">
      <w:pPr>
        <w:numPr>
          <w:ilvl w:val="0"/>
          <w:numId w:val="12"/>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Para inmersiones nocturnas: al menos un foco o linterna por persona.  </w:t>
      </w:r>
    </w:p>
    <w:p w14:paraId="5DD24E14" w14:textId="77777777" w:rsidR="0079197D" w:rsidRPr="0079197D" w:rsidRDefault="00F927E8" w:rsidP="0095389F">
      <w:pPr>
        <w:numPr>
          <w:ilvl w:val="0"/>
          <w:numId w:val="12"/>
        </w:numPr>
        <w:suppressAutoHyphens w:val="0"/>
        <w:jc w:val="both"/>
        <w:rPr>
          <w:rFonts w:ascii="Calibri" w:hAnsi="Calibri" w:cs="Calibri"/>
          <w:color w:val="1F3864"/>
          <w:sz w:val="22"/>
          <w:szCs w:val="22"/>
          <w:lang w:eastAsia="zh-CN"/>
        </w:rPr>
      </w:pPr>
      <w:r>
        <w:rPr>
          <w:rFonts w:ascii="Calibri" w:hAnsi="Calibri" w:cs="Calibri"/>
          <w:color w:val="1F3864"/>
          <w:sz w:val="22"/>
          <w:szCs w:val="22"/>
          <w:lang w:eastAsia="zh-CN"/>
        </w:rPr>
        <w:t>Gancho de corriente</w:t>
      </w:r>
    </w:p>
    <w:p w14:paraId="680A3FBD"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Si no dispones de alguno de estos elementos en tu equipo de buceo, </w:t>
      </w:r>
      <w:r w:rsidRPr="00F927E8">
        <w:rPr>
          <w:rFonts w:ascii="Calibri" w:hAnsi="Calibri" w:cs="Calibri"/>
          <w:color w:val="002060"/>
          <w:sz w:val="22"/>
          <w:szCs w:val="22"/>
          <w:lang w:eastAsia="zh-CN"/>
        </w:rPr>
        <w:t>puedes alquilar</w:t>
      </w:r>
      <w:r w:rsidR="00515585" w:rsidRPr="00F927E8">
        <w:rPr>
          <w:rFonts w:ascii="Calibri" w:hAnsi="Calibri" w:cs="Calibri"/>
          <w:color w:val="002060"/>
          <w:sz w:val="22"/>
          <w:szCs w:val="22"/>
          <w:lang w:eastAsia="zh-CN"/>
        </w:rPr>
        <w:t xml:space="preserve"> o comprarlo</w:t>
      </w:r>
      <w:r w:rsidRPr="00F927E8">
        <w:rPr>
          <w:rFonts w:ascii="Calibri" w:hAnsi="Calibri" w:cs="Calibri"/>
          <w:color w:val="002060"/>
          <w:sz w:val="22"/>
          <w:szCs w:val="22"/>
          <w:lang w:eastAsia="zh-CN"/>
        </w:rPr>
        <w:t xml:space="preserve"> a bordo.</w:t>
      </w:r>
      <w:r w:rsidRPr="00CE2104">
        <w:rPr>
          <w:rFonts w:ascii="Calibri" w:hAnsi="Calibri" w:cs="Calibri"/>
          <w:color w:val="1F3864"/>
          <w:sz w:val="22"/>
          <w:szCs w:val="22"/>
          <w:lang w:eastAsia="zh-CN"/>
        </w:rPr>
        <w:t xml:space="preserve">  </w:t>
      </w:r>
    </w:p>
    <w:p w14:paraId="6C3C13C5" w14:textId="77777777" w:rsidR="00CE2104" w:rsidRPr="00124A9B" w:rsidRDefault="00CE2104" w:rsidP="0095389F">
      <w:pPr>
        <w:suppressAutoHyphens w:val="0"/>
        <w:jc w:val="both"/>
        <w:rPr>
          <w:rFonts w:ascii="Calibri" w:hAnsi="Calibri" w:cs="Calibri"/>
          <w:b/>
          <w:bCs/>
          <w:color w:val="1F3864"/>
          <w:sz w:val="10"/>
          <w:szCs w:val="10"/>
          <w:lang w:eastAsia="zh-CN"/>
        </w:rPr>
      </w:pPr>
    </w:p>
    <w:p w14:paraId="57CF4BCD"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Uso de Nitrox  </w:t>
      </w:r>
    </w:p>
    <w:p w14:paraId="469BCC37"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Es obligatorio contar con la certificación de Nitrox para utilizar</w:t>
      </w:r>
      <w:r w:rsidR="00D17C37">
        <w:rPr>
          <w:rFonts w:ascii="Calibri" w:hAnsi="Calibri" w:cs="Calibri"/>
          <w:color w:val="1F3864"/>
          <w:sz w:val="22"/>
          <w:szCs w:val="22"/>
          <w:lang w:eastAsia="zh-CN"/>
        </w:rPr>
        <w:t>lo</w:t>
      </w:r>
      <w:r w:rsidRPr="00CE2104">
        <w:rPr>
          <w:rFonts w:ascii="Calibri" w:hAnsi="Calibri" w:cs="Calibri"/>
          <w:color w:val="1F3864"/>
          <w:sz w:val="22"/>
          <w:szCs w:val="22"/>
          <w:lang w:eastAsia="zh-CN"/>
        </w:rPr>
        <w:t xml:space="preserve"> durante las inmersiones.  </w:t>
      </w:r>
    </w:p>
    <w:p w14:paraId="61F64487"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Si no tienes esta certificación, puedes obtenerla antes del crucero o realizar el curso a bordo.  </w:t>
      </w:r>
    </w:p>
    <w:p w14:paraId="3FAFD41F"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Si prefieres bucear con aire en lugar de Nitrox, te rogamos que lo notifiques previamente a tu llegada al barco.  </w:t>
      </w:r>
    </w:p>
    <w:p w14:paraId="57698460" w14:textId="77777777" w:rsidR="00CE2104" w:rsidRPr="00CE2104" w:rsidRDefault="00CE2104" w:rsidP="0095389F">
      <w:pPr>
        <w:suppressAutoHyphens w:val="0"/>
        <w:jc w:val="both"/>
        <w:rPr>
          <w:rFonts w:ascii="Calibri" w:hAnsi="Calibri" w:cs="Calibri"/>
          <w:color w:val="1F3864"/>
          <w:sz w:val="22"/>
          <w:szCs w:val="22"/>
          <w:lang w:eastAsia="zh-CN"/>
        </w:rPr>
      </w:pPr>
      <w:r w:rsidRPr="00F67BD5">
        <w:rPr>
          <w:rFonts w:ascii="Calibri" w:hAnsi="Calibri" w:cs="Calibri"/>
          <w:b/>
          <w:bCs/>
          <w:i/>
          <w:iCs/>
          <w:color w:val="1F3864"/>
          <w:sz w:val="22"/>
          <w:szCs w:val="22"/>
          <w:lang w:eastAsia="zh-CN"/>
        </w:rPr>
        <w:t>- Nota importante:</w:t>
      </w:r>
      <w:r w:rsidR="00D17C37">
        <w:rPr>
          <w:rFonts w:ascii="Calibri" w:hAnsi="Calibri" w:cs="Calibri"/>
          <w:color w:val="1F3864"/>
          <w:sz w:val="22"/>
          <w:szCs w:val="22"/>
          <w:lang w:eastAsia="zh-CN"/>
        </w:rPr>
        <w:t xml:space="preserve"> </w:t>
      </w:r>
      <w:r w:rsidRPr="0063728A">
        <w:rPr>
          <w:rFonts w:ascii="Calibri" w:hAnsi="Calibri" w:cs="Calibri"/>
          <w:b/>
          <w:bCs/>
          <w:i/>
          <w:iCs/>
          <w:color w:val="1F3864"/>
          <w:sz w:val="22"/>
          <w:szCs w:val="22"/>
          <w:lang w:eastAsia="zh-CN"/>
        </w:rPr>
        <w:t>En las rutas del hemisferio sur, el buceo con Nitrox es obligatorio.</w:t>
      </w:r>
      <w:r w:rsidRPr="00CE2104">
        <w:rPr>
          <w:rFonts w:ascii="Calibri" w:hAnsi="Calibri" w:cs="Calibri"/>
          <w:color w:val="1F3864"/>
          <w:sz w:val="22"/>
          <w:szCs w:val="22"/>
          <w:lang w:eastAsia="zh-CN"/>
        </w:rPr>
        <w:t xml:space="preserve">  </w:t>
      </w:r>
    </w:p>
    <w:p w14:paraId="06082BEC" w14:textId="77777777" w:rsidR="00CE2104" w:rsidRPr="00124A9B" w:rsidRDefault="00CE2104" w:rsidP="0095389F">
      <w:pPr>
        <w:suppressAutoHyphens w:val="0"/>
        <w:jc w:val="both"/>
        <w:rPr>
          <w:rFonts w:ascii="Calibri" w:hAnsi="Calibri" w:cs="Calibri"/>
          <w:b/>
          <w:bCs/>
          <w:color w:val="1F3864"/>
          <w:sz w:val="10"/>
          <w:szCs w:val="10"/>
          <w:lang w:eastAsia="zh-CN"/>
        </w:rPr>
      </w:pPr>
    </w:p>
    <w:p w14:paraId="0289B66F"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lastRenderedPageBreak/>
        <w:t xml:space="preserve">Botellas de buceo  </w:t>
      </w:r>
    </w:p>
    <w:p w14:paraId="78286E8D"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Las botellas estándar son S80 de aluminio con salida INT/DIN.  </w:t>
      </w:r>
    </w:p>
    <w:p w14:paraId="42261A33"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Opcionalmente, puedes alquilar botellas S100 de mayor capacidad. La disponibilidad solo se garantiza si se reservan previamente.  </w:t>
      </w:r>
    </w:p>
    <w:p w14:paraId="4AC7F490" w14:textId="77777777" w:rsidR="00091865" w:rsidRPr="00A5045B" w:rsidRDefault="00091865" w:rsidP="0095389F">
      <w:pPr>
        <w:suppressAutoHyphens w:val="0"/>
        <w:jc w:val="both"/>
        <w:rPr>
          <w:rFonts w:ascii="Calibri" w:hAnsi="Calibri" w:cs="Calibri"/>
          <w:b/>
          <w:color w:val="0070C0"/>
          <w:sz w:val="22"/>
          <w:szCs w:val="22"/>
          <w:lang w:eastAsia="zh-CN"/>
        </w:rPr>
      </w:pPr>
    </w:p>
    <w:p w14:paraId="73FE1093" w14:textId="77777777" w:rsidR="00FC4AAC" w:rsidRDefault="00FC4AAC" w:rsidP="0095389F">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Rebreather HORIZON SCR</w:t>
      </w:r>
    </w:p>
    <w:p w14:paraId="74CED68E"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 </w:t>
      </w:r>
      <w:r>
        <w:rPr>
          <w:rFonts w:ascii="Calibri" w:hAnsi="Calibri" w:cs="Calibri"/>
          <w:color w:val="1F3864"/>
          <w:sz w:val="22"/>
          <w:szCs w:val="22"/>
          <w:lang w:eastAsia="zh-CN"/>
        </w:rPr>
        <w:t>S</w:t>
      </w:r>
      <w:r w:rsidRPr="00D17C37">
        <w:rPr>
          <w:rFonts w:ascii="Calibri" w:hAnsi="Calibri" w:cs="Calibri"/>
          <w:color w:val="1F3864"/>
          <w:sz w:val="22"/>
          <w:szCs w:val="22"/>
          <w:lang w:eastAsia="zh-CN"/>
        </w:rPr>
        <w:t>i eres buceador de rebreather o utilizas HORIZON, tienes la posibilidad de traer tu propio equipo o alquilar un</w:t>
      </w:r>
      <w:r>
        <w:rPr>
          <w:rFonts w:ascii="Calibri" w:hAnsi="Calibri" w:cs="Calibri"/>
          <w:color w:val="1F3864"/>
          <w:sz w:val="22"/>
          <w:szCs w:val="22"/>
          <w:lang w:eastAsia="zh-CN"/>
        </w:rPr>
        <w:t xml:space="preserve"> </w:t>
      </w:r>
      <w:r w:rsidRPr="00D17C37">
        <w:rPr>
          <w:rFonts w:ascii="Calibri" w:hAnsi="Calibri" w:cs="Calibri"/>
          <w:color w:val="1F3864"/>
          <w:sz w:val="22"/>
          <w:szCs w:val="22"/>
          <w:lang w:eastAsia="zh-CN"/>
        </w:rPr>
        <w:t xml:space="preserve">HORIZON a bordo. Disponemos de todo lo necesario para que disfrutes de las mejores inmersiones en Maldivas con este sistema.  </w:t>
      </w:r>
    </w:p>
    <w:p w14:paraId="3E09E8DE"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Nuestros guías certificados en HORIZON te acompañarán y guiarán, planificando inmersiones específicas para ti y asegurándose de que aproveches al máximo cada experiencia.  </w:t>
      </w:r>
    </w:p>
    <w:p w14:paraId="1D375A0D" w14:textId="77777777" w:rsidR="00D17C37" w:rsidRPr="003C649D" w:rsidRDefault="00D17C37" w:rsidP="0095389F">
      <w:pPr>
        <w:suppressAutoHyphens w:val="0"/>
        <w:jc w:val="both"/>
        <w:rPr>
          <w:rFonts w:ascii="Calibri" w:hAnsi="Calibri" w:cs="Calibri"/>
          <w:color w:val="1F3864"/>
          <w:sz w:val="10"/>
          <w:szCs w:val="10"/>
          <w:lang w:eastAsia="zh-CN"/>
        </w:rPr>
      </w:pPr>
    </w:p>
    <w:p w14:paraId="6F86708C"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¿Quieres convertirte en buceador </w:t>
      </w:r>
      <w:r w:rsidR="00FE381E">
        <w:rPr>
          <w:rFonts w:ascii="Calibri" w:hAnsi="Calibri" w:cs="Calibri"/>
          <w:color w:val="1F3864"/>
          <w:sz w:val="22"/>
          <w:szCs w:val="22"/>
          <w:lang w:eastAsia="zh-CN"/>
        </w:rPr>
        <w:t xml:space="preserve">rebreather </w:t>
      </w:r>
      <w:r w:rsidRPr="00D17C37">
        <w:rPr>
          <w:rFonts w:ascii="Calibri" w:hAnsi="Calibri" w:cs="Calibri"/>
          <w:color w:val="1F3864"/>
          <w:sz w:val="22"/>
          <w:szCs w:val="22"/>
          <w:lang w:eastAsia="zh-CN"/>
        </w:rPr>
        <w:t>HORIZON</w:t>
      </w:r>
      <w:r w:rsidR="00FE381E">
        <w:rPr>
          <w:rFonts w:ascii="Calibri" w:hAnsi="Calibri" w:cs="Calibri"/>
          <w:color w:val="1F3864"/>
          <w:sz w:val="22"/>
          <w:szCs w:val="22"/>
          <w:lang w:eastAsia="zh-CN"/>
        </w:rPr>
        <w:t xml:space="preserve"> SCR</w:t>
      </w:r>
      <w:r w:rsidRPr="00D17C37">
        <w:rPr>
          <w:rFonts w:ascii="Calibri" w:hAnsi="Calibri" w:cs="Calibri"/>
          <w:color w:val="1F3864"/>
          <w:sz w:val="22"/>
          <w:szCs w:val="22"/>
          <w:lang w:eastAsia="zh-CN"/>
        </w:rPr>
        <w:t xml:space="preserve">?  </w:t>
      </w:r>
    </w:p>
    <w:p w14:paraId="1398A42C"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Si estás interesado en iniciarte en el uso de rebreather HORIZON, te ofrecemos dos opciones:  </w:t>
      </w:r>
    </w:p>
    <w:p w14:paraId="61DEE275"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1. </w:t>
      </w:r>
      <w:r w:rsidRPr="003C649D">
        <w:rPr>
          <w:rFonts w:ascii="Calibri" w:hAnsi="Calibri" w:cs="Calibri"/>
          <w:b/>
          <w:bCs/>
          <w:color w:val="1F3864"/>
          <w:sz w:val="22"/>
          <w:szCs w:val="22"/>
          <w:lang w:eastAsia="zh-CN"/>
        </w:rPr>
        <w:t>Pru</w:t>
      </w:r>
      <w:r w:rsidR="003C649D" w:rsidRPr="003C649D">
        <w:rPr>
          <w:rFonts w:ascii="Calibri" w:hAnsi="Calibri" w:cs="Calibri"/>
          <w:b/>
          <w:bCs/>
          <w:color w:val="1F3864"/>
          <w:sz w:val="22"/>
          <w:szCs w:val="22"/>
          <w:lang w:eastAsia="zh-CN"/>
        </w:rPr>
        <w:t>eba un</w:t>
      </w:r>
      <w:r w:rsidRPr="003C649D">
        <w:rPr>
          <w:rFonts w:ascii="Calibri" w:hAnsi="Calibri" w:cs="Calibri"/>
          <w:b/>
          <w:bCs/>
          <w:color w:val="1F3864"/>
          <w:sz w:val="22"/>
          <w:szCs w:val="22"/>
          <w:lang w:eastAsia="zh-CN"/>
        </w:rPr>
        <w:t xml:space="preserve"> HORIZO</w:t>
      </w:r>
      <w:r w:rsidR="00FE381E" w:rsidRPr="003C649D">
        <w:rPr>
          <w:rFonts w:ascii="Calibri" w:hAnsi="Calibri" w:cs="Calibri"/>
          <w:b/>
          <w:bCs/>
          <w:color w:val="1F3864"/>
          <w:sz w:val="22"/>
          <w:szCs w:val="22"/>
          <w:lang w:eastAsia="zh-CN"/>
        </w:rPr>
        <w:t>N</w:t>
      </w:r>
      <w:r w:rsidR="003C649D" w:rsidRPr="003C649D">
        <w:rPr>
          <w:rFonts w:ascii="Calibri" w:hAnsi="Calibri" w:cs="Calibri"/>
          <w:b/>
          <w:bCs/>
          <w:color w:val="1F3864"/>
          <w:sz w:val="22"/>
          <w:szCs w:val="22"/>
          <w:lang w:eastAsia="zh-CN"/>
        </w:rPr>
        <w:t xml:space="preserve"> SCR</w:t>
      </w:r>
      <w:r w:rsidRPr="003C649D">
        <w:rPr>
          <w:rFonts w:ascii="Calibri" w:hAnsi="Calibri" w:cs="Calibri"/>
          <w:b/>
          <w:bCs/>
          <w:color w:val="1F3864"/>
          <w:sz w:val="22"/>
          <w:szCs w:val="22"/>
          <w:lang w:eastAsia="zh-CN"/>
        </w:rPr>
        <w:t>:</w:t>
      </w:r>
      <w:r w:rsidRPr="00D17C37">
        <w:rPr>
          <w:rFonts w:ascii="Calibri" w:hAnsi="Calibri" w:cs="Calibri"/>
          <w:color w:val="1F3864"/>
          <w:sz w:val="22"/>
          <w:szCs w:val="22"/>
          <w:lang w:eastAsia="zh-CN"/>
        </w:rPr>
        <w:t xml:space="preserve"> Vive la experiencia realizando un bautizo.  </w:t>
      </w:r>
    </w:p>
    <w:p w14:paraId="3EA27E5E"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2. </w:t>
      </w:r>
      <w:r w:rsidRPr="003C649D">
        <w:rPr>
          <w:rFonts w:ascii="Calibri" w:hAnsi="Calibri" w:cs="Calibri"/>
          <w:b/>
          <w:bCs/>
          <w:color w:val="1F3864"/>
          <w:sz w:val="22"/>
          <w:szCs w:val="22"/>
          <w:lang w:eastAsia="zh-CN"/>
        </w:rPr>
        <w:t>Curso de primer nivel:</w:t>
      </w:r>
      <w:r w:rsidRPr="00D17C37">
        <w:rPr>
          <w:rFonts w:ascii="Calibri" w:hAnsi="Calibri" w:cs="Calibri"/>
          <w:color w:val="1F3864"/>
          <w:sz w:val="22"/>
          <w:szCs w:val="22"/>
          <w:lang w:eastAsia="zh-CN"/>
        </w:rPr>
        <w:t xml:space="preserve"> Aprende a bucear con HORIZON hasta 30 metros, sin descompresión.  </w:t>
      </w:r>
    </w:p>
    <w:p w14:paraId="7AD6AA25"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Nuestros guías e instructores HORIZON te facilitarán todas las opciones.  </w:t>
      </w:r>
    </w:p>
    <w:p w14:paraId="184A5105" w14:textId="77777777" w:rsidR="00D17C37" w:rsidRPr="003C649D"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Requisitos</w:t>
      </w:r>
      <w:r w:rsidR="00FE381E">
        <w:rPr>
          <w:rFonts w:ascii="Calibri" w:hAnsi="Calibri" w:cs="Calibri"/>
          <w:color w:val="1F3864"/>
          <w:sz w:val="22"/>
          <w:szCs w:val="22"/>
          <w:lang w:eastAsia="zh-CN"/>
        </w:rPr>
        <w:t xml:space="preserve">: </w:t>
      </w:r>
      <w:r w:rsidRPr="00D17C37">
        <w:rPr>
          <w:rFonts w:ascii="Calibri" w:hAnsi="Calibri" w:cs="Calibri"/>
          <w:color w:val="1F3864"/>
          <w:sz w:val="22"/>
          <w:szCs w:val="22"/>
          <w:lang w:eastAsia="zh-CN"/>
        </w:rPr>
        <w:t>Para ambas opciones, debes contar con las certificaciones</w:t>
      </w:r>
      <w:r w:rsidR="003C649D">
        <w:rPr>
          <w:rFonts w:ascii="Calibri" w:hAnsi="Calibri" w:cs="Calibri"/>
          <w:color w:val="1F3864"/>
          <w:sz w:val="22"/>
          <w:szCs w:val="22"/>
          <w:lang w:eastAsia="zh-CN"/>
        </w:rPr>
        <w:t xml:space="preserve"> de </w:t>
      </w:r>
      <w:r w:rsidRPr="003C649D">
        <w:rPr>
          <w:rFonts w:ascii="Calibri" w:hAnsi="Calibri" w:cs="Calibri"/>
          <w:color w:val="1F3864"/>
          <w:sz w:val="22"/>
          <w:szCs w:val="22"/>
          <w:lang w:eastAsia="zh-CN"/>
        </w:rPr>
        <w:t>Nitrox</w:t>
      </w:r>
      <w:r w:rsidR="003C649D" w:rsidRPr="003C649D">
        <w:rPr>
          <w:rFonts w:ascii="Calibri" w:hAnsi="Calibri" w:cs="Calibri"/>
          <w:color w:val="1F3864"/>
          <w:sz w:val="22"/>
          <w:szCs w:val="22"/>
          <w:lang w:eastAsia="zh-CN"/>
        </w:rPr>
        <w:t xml:space="preserve"> y </w:t>
      </w:r>
      <w:r w:rsidRPr="003C649D">
        <w:rPr>
          <w:rFonts w:ascii="Calibri" w:hAnsi="Calibri" w:cs="Calibri"/>
          <w:color w:val="1F3864"/>
          <w:sz w:val="22"/>
          <w:szCs w:val="22"/>
          <w:lang w:eastAsia="zh-CN"/>
        </w:rPr>
        <w:t xml:space="preserve">Advanced Open Water o equivalente.  </w:t>
      </w:r>
    </w:p>
    <w:p w14:paraId="7612DECA" w14:textId="77777777" w:rsidR="00D17C37" w:rsidRPr="003C649D" w:rsidRDefault="00D17C37" w:rsidP="0095389F">
      <w:pPr>
        <w:suppressAutoHyphens w:val="0"/>
        <w:jc w:val="both"/>
        <w:rPr>
          <w:rFonts w:ascii="Calibri" w:hAnsi="Calibri" w:cs="Calibri"/>
          <w:color w:val="1F3864"/>
          <w:sz w:val="10"/>
          <w:szCs w:val="10"/>
          <w:lang w:eastAsia="zh-CN"/>
        </w:rPr>
      </w:pPr>
    </w:p>
    <w:p w14:paraId="4CF9F181" w14:textId="77777777" w:rsidR="00D17C37" w:rsidRPr="003C649D" w:rsidRDefault="00D17C37"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Información importante</w:t>
      </w:r>
      <w:r w:rsidR="003C649D">
        <w:rPr>
          <w:rFonts w:ascii="Calibri" w:hAnsi="Calibri" w:cs="Calibri"/>
          <w:b/>
          <w:bCs/>
          <w:color w:val="1F3864"/>
          <w:sz w:val="22"/>
          <w:szCs w:val="22"/>
          <w:lang w:eastAsia="zh-CN"/>
        </w:rPr>
        <w:t xml:space="preserve">: </w:t>
      </w:r>
      <w:r w:rsidRPr="00D17C37">
        <w:rPr>
          <w:rFonts w:ascii="Calibri" w:hAnsi="Calibri" w:cs="Calibri"/>
          <w:color w:val="1F3864"/>
          <w:sz w:val="22"/>
          <w:szCs w:val="22"/>
          <w:lang w:eastAsia="zh-CN"/>
        </w:rPr>
        <w:t xml:space="preserve">Si deseas bucear con un rebreather, </w:t>
      </w:r>
      <w:r w:rsidRPr="00FE381E">
        <w:rPr>
          <w:rFonts w:ascii="Calibri" w:hAnsi="Calibri" w:cs="Calibri"/>
          <w:b/>
          <w:bCs/>
          <w:color w:val="1F3864"/>
          <w:sz w:val="22"/>
          <w:szCs w:val="22"/>
          <w:lang w:eastAsia="zh-CN"/>
        </w:rPr>
        <w:t>es imprescindible que nos lo comuniques con antelación</w:t>
      </w:r>
      <w:r w:rsidRPr="00D17C37">
        <w:rPr>
          <w:rFonts w:ascii="Calibri" w:hAnsi="Calibri" w:cs="Calibri"/>
          <w:color w:val="1F3864"/>
          <w:sz w:val="22"/>
          <w:szCs w:val="22"/>
          <w:lang w:eastAsia="zh-CN"/>
        </w:rPr>
        <w:t xml:space="preserve"> antes de tu llegada al barco. De esta manera, podremos garantizar la disponibilidad del equipo y del servicio necesario para tu experiencia.  </w:t>
      </w:r>
    </w:p>
    <w:p w14:paraId="2BB2C119" w14:textId="77777777" w:rsidR="0044589F" w:rsidRPr="00A5045B" w:rsidRDefault="0044589F" w:rsidP="0095389F">
      <w:pPr>
        <w:suppressAutoHyphens w:val="0"/>
        <w:jc w:val="both"/>
        <w:rPr>
          <w:rFonts w:ascii="Calibri" w:hAnsi="Calibri" w:cs="Calibri"/>
          <w:color w:val="1F3864"/>
          <w:sz w:val="22"/>
          <w:szCs w:val="22"/>
          <w:lang w:eastAsia="zh-CN"/>
        </w:rPr>
      </w:pPr>
    </w:p>
    <w:p w14:paraId="2E523683" w14:textId="77777777" w:rsidR="00B85BF3" w:rsidRDefault="005F4A70" w:rsidP="00B85BF3">
      <w:pPr>
        <w:suppressAutoHyphens w:val="0"/>
        <w:jc w:val="both"/>
        <w:rPr>
          <w:rFonts w:ascii="Calibri" w:hAnsi="Calibri" w:cs="Calibri"/>
          <w:color w:val="1F3864"/>
          <w:sz w:val="22"/>
          <w:szCs w:val="22"/>
          <w:lang w:eastAsia="zh-CN"/>
        </w:rPr>
      </w:pPr>
      <w:r w:rsidRPr="00A5045B">
        <w:rPr>
          <w:rFonts w:ascii="Calibri" w:hAnsi="Calibri" w:cs="Calibri"/>
          <w:b/>
          <w:color w:val="0070C0"/>
          <w:sz w:val="22"/>
          <w:szCs w:val="22"/>
          <w:lang w:eastAsia="zh-CN"/>
        </w:rPr>
        <w:t>Restricciones de edad para bucear</w:t>
      </w:r>
    </w:p>
    <w:p w14:paraId="4D703478" w14:textId="77777777" w:rsidR="00B85BF3" w:rsidRDefault="00A34164" w:rsidP="00B85BF3">
      <w:pPr>
        <w:suppressAutoHyphens w:val="0"/>
        <w:jc w:val="both"/>
        <w:rPr>
          <w:rFonts w:ascii="Calibri" w:hAnsi="Calibri" w:cs="Calibri"/>
          <w:color w:val="1F3864"/>
          <w:sz w:val="22"/>
          <w:szCs w:val="22"/>
          <w:lang w:eastAsia="zh-CN"/>
        </w:rPr>
      </w:pPr>
      <w:r w:rsidRPr="00B85BF3">
        <w:rPr>
          <w:rFonts w:ascii="Calibri" w:eastAsia="Times New Roman" w:hAnsi="Calibri" w:cs="Calibri"/>
          <w:color w:val="002060"/>
          <w:sz w:val="22"/>
          <w:szCs w:val="22"/>
          <w:lang w:eastAsia="es-ES"/>
        </w:rPr>
        <w:t xml:space="preserve">La mayoría de las organizaciones de enseñanza internacionales establecen que la edad mínima para certificar a un buceador es de </w:t>
      </w:r>
      <w:r w:rsidRPr="00B85BF3">
        <w:rPr>
          <w:rFonts w:ascii="Calibri" w:eastAsia="Times New Roman" w:hAnsi="Calibri" w:cs="Calibri"/>
          <w:b/>
          <w:bCs/>
          <w:color w:val="002060"/>
          <w:sz w:val="22"/>
          <w:szCs w:val="22"/>
          <w:lang w:eastAsia="es-ES"/>
        </w:rPr>
        <w:t>12 años</w:t>
      </w:r>
      <w:r w:rsidRPr="00B85BF3">
        <w:rPr>
          <w:rFonts w:ascii="Calibri" w:eastAsia="Times New Roman" w:hAnsi="Calibri" w:cs="Calibri"/>
          <w:color w:val="002060"/>
          <w:sz w:val="22"/>
          <w:szCs w:val="22"/>
          <w:lang w:eastAsia="es-ES"/>
        </w:rPr>
        <w:t xml:space="preserve">. Sin embargo, a bordo del </w:t>
      </w:r>
      <w:r w:rsidRPr="00B85BF3">
        <w:rPr>
          <w:rFonts w:ascii="Calibri" w:eastAsia="Times New Roman" w:hAnsi="Calibri" w:cs="Calibri"/>
          <w:b/>
          <w:bCs/>
          <w:color w:val="002060"/>
          <w:sz w:val="22"/>
          <w:szCs w:val="22"/>
          <w:lang w:eastAsia="es-ES"/>
        </w:rPr>
        <w:t>Maldives Blue Force One</w:t>
      </w:r>
      <w:r w:rsidRPr="00B85BF3">
        <w:rPr>
          <w:rFonts w:ascii="Calibri" w:eastAsia="Times New Roman" w:hAnsi="Calibri" w:cs="Calibri"/>
          <w:color w:val="002060"/>
          <w:sz w:val="22"/>
          <w:szCs w:val="22"/>
          <w:lang w:eastAsia="es-ES"/>
        </w:rPr>
        <w:t xml:space="preserve">, recomendamos que la edad mínima para bucear en Maldivas sea de </w:t>
      </w:r>
      <w:r w:rsidRPr="00B85BF3">
        <w:rPr>
          <w:rFonts w:ascii="Calibri" w:eastAsia="Times New Roman" w:hAnsi="Calibri" w:cs="Calibri"/>
          <w:b/>
          <w:bCs/>
          <w:color w:val="002060"/>
          <w:sz w:val="22"/>
          <w:szCs w:val="22"/>
          <w:lang w:eastAsia="es-ES"/>
        </w:rPr>
        <w:t>15 años</w:t>
      </w:r>
      <w:r w:rsidRPr="00B85BF3">
        <w:rPr>
          <w:rFonts w:ascii="Calibri" w:eastAsia="Times New Roman" w:hAnsi="Calibri" w:cs="Calibri"/>
          <w:color w:val="002060"/>
          <w:sz w:val="22"/>
          <w:szCs w:val="22"/>
          <w:lang w:eastAsia="es-ES"/>
        </w:rPr>
        <w:t>.</w:t>
      </w:r>
    </w:p>
    <w:p w14:paraId="35D7EE26" w14:textId="77777777" w:rsidR="00B85BF3" w:rsidRDefault="00A34164" w:rsidP="00B85BF3">
      <w:pPr>
        <w:suppressAutoHyphens w:val="0"/>
        <w:jc w:val="both"/>
        <w:rPr>
          <w:rFonts w:ascii="Calibri" w:eastAsia="Times New Roman" w:hAnsi="Calibri" w:cs="Calibri"/>
          <w:color w:val="002060"/>
          <w:sz w:val="22"/>
          <w:szCs w:val="22"/>
          <w:lang w:eastAsia="es-ES"/>
        </w:rPr>
      </w:pPr>
      <w:r w:rsidRPr="00B85BF3">
        <w:rPr>
          <w:rFonts w:ascii="Calibri" w:eastAsia="Times New Roman" w:hAnsi="Calibri" w:cs="Calibri"/>
          <w:color w:val="002060"/>
          <w:sz w:val="22"/>
          <w:szCs w:val="22"/>
          <w:lang w:eastAsia="es-ES"/>
        </w:rPr>
        <w:t>Todos los menores de edad que deseen bucear deberán cumplir con los siguientes requisitos:</w:t>
      </w:r>
    </w:p>
    <w:p w14:paraId="2B0E2B3A" w14:textId="77777777" w:rsidR="00B85BF3" w:rsidRPr="00B85BF3" w:rsidRDefault="00A34164" w:rsidP="00B85BF3">
      <w:pPr>
        <w:pStyle w:val="Prrafodelista"/>
        <w:numPr>
          <w:ilvl w:val="0"/>
          <w:numId w:val="32"/>
        </w:numPr>
        <w:suppressAutoHyphens w:val="0"/>
        <w:jc w:val="both"/>
        <w:rPr>
          <w:rFonts w:eastAsia="Times New Roman"/>
          <w:color w:val="002060"/>
          <w:lang w:eastAsia="es-ES"/>
        </w:rPr>
      </w:pPr>
      <w:r w:rsidRPr="00B85BF3">
        <w:rPr>
          <w:rFonts w:eastAsia="Times New Roman"/>
          <w:color w:val="002060"/>
          <w:lang w:eastAsia="es-ES"/>
        </w:rPr>
        <w:t xml:space="preserve">Contar con la </w:t>
      </w:r>
      <w:r w:rsidRPr="00B85BF3">
        <w:rPr>
          <w:rFonts w:eastAsia="Times New Roman"/>
          <w:b/>
          <w:bCs/>
          <w:color w:val="002060"/>
          <w:lang w:eastAsia="es-ES"/>
        </w:rPr>
        <w:t>titulación adecuada</w:t>
      </w:r>
      <w:r w:rsidRPr="00B85BF3">
        <w:rPr>
          <w:rFonts w:eastAsia="Times New Roman"/>
          <w:color w:val="002060"/>
          <w:lang w:eastAsia="es-ES"/>
        </w:rPr>
        <w:t xml:space="preserve"> para realizar inmersiones.</w:t>
      </w:r>
    </w:p>
    <w:p w14:paraId="1271D4A7" w14:textId="77777777" w:rsidR="00B85BF3" w:rsidRPr="00B85BF3" w:rsidRDefault="00A34164" w:rsidP="00B85BF3">
      <w:pPr>
        <w:pStyle w:val="Prrafodelista"/>
        <w:numPr>
          <w:ilvl w:val="0"/>
          <w:numId w:val="32"/>
        </w:numPr>
        <w:suppressAutoHyphens w:val="0"/>
        <w:jc w:val="both"/>
        <w:rPr>
          <w:rFonts w:eastAsia="Times New Roman"/>
          <w:color w:val="002060"/>
          <w:lang w:eastAsia="es-ES"/>
        </w:rPr>
      </w:pPr>
      <w:r w:rsidRPr="00B85BF3">
        <w:rPr>
          <w:rFonts w:eastAsia="Times New Roman"/>
          <w:color w:val="002060"/>
          <w:lang w:eastAsia="es-ES"/>
        </w:rPr>
        <w:t xml:space="preserve">Estar acompañados en todo momento por un </w:t>
      </w:r>
      <w:r w:rsidRPr="00B85BF3">
        <w:rPr>
          <w:rFonts w:eastAsia="Times New Roman"/>
          <w:b/>
          <w:bCs/>
          <w:color w:val="002060"/>
          <w:lang w:eastAsia="es-ES"/>
        </w:rPr>
        <w:t>adulto responsable</w:t>
      </w:r>
      <w:r w:rsidRPr="00B85BF3">
        <w:rPr>
          <w:rFonts w:eastAsia="Times New Roman"/>
          <w:color w:val="002060"/>
          <w:lang w:eastAsia="es-ES"/>
        </w:rPr>
        <w:t>.</w:t>
      </w:r>
    </w:p>
    <w:p w14:paraId="0C00815C" w14:textId="7A3305C8" w:rsidR="00A34164" w:rsidRPr="00B85BF3" w:rsidRDefault="00A34164" w:rsidP="00B85BF3">
      <w:pPr>
        <w:suppressAutoHyphens w:val="0"/>
        <w:jc w:val="both"/>
        <w:rPr>
          <w:rFonts w:ascii="Calibri" w:eastAsia="Times New Roman" w:hAnsi="Calibri" w:cs="Calibri"/>
          <w:color w:val="002060"/>
          <w:sz w:val="22"/>
          <w:szCs w:val="22"/>
          <w:lang w:eastAsia="es-ES"/>
        </w:rPr>
      </w:pPr>
      <w:r w:rsidRPr="00B85BF3">
        <w:rPr>
          <w:rFonts w:ascii="Calibri" w:eastAsia="Times New Roman" w:hAnsi="Calibri" w:cs="Calibri"/>
          <w:color w:val="002060"/>
          <w:sz w:val="22"/>
          <w:szCs w:val="22"/>
          <w:lang w:eastAsia="es-ES"/>
        </w:rPr>
        <w:t xml:space="preserve">Estas restricciones están diseñadas para garantizar la </w:t>
      </w:r>
      <w:r w:rsidRPr="00B85BF3">
        <w:rPr>
          <w:rFonts w:ascii="Calibri" w:eastAsia="Times New Roman" w:hAnsi="Calibri" w:cs="Calibri"/>
          <w:b/>
          <w:bCs/>
          <w:color w:val="002060"/>
          <w:sz w:val="22"/>
          <w:szCs w:val="22"/>
          <w:lang w:eastAsia="es-ES"/>
        </w:rPr>
        <w:t>seguridad y el disfrute</w:t>
      </w:r>
      <w:r w:rsidRPr="00B85BF3">
        <w:rPr>
          <w:rFonts w:ascii="Calibri" w:eastAsia="Times New Roman" w:hAnsi="Calibri" w:cs="Calibri"/>
          <w:color w:val="002060"/>
          <w:sz w:val="22"/>
          <w:szCs w:val="22"/>
          <w:lang w:eastAsia="es-ES"/>
        </w:rPr>
        <w:t xml:space="preserve"> de las inmersiones, respetando las condiciones particulares de buceo en Maldivas.</w:t>
      </w:r>
    </w:p>
    <w:p w14:paraId="61EEC1A2" w14:textId="77777777" w:rsidR="00124A9B" w:rsidRPr="00A5045B" w:rsidRDefault="00124A9B" w:rsidP="0095389F">
      <w:pPr>
        <w:suppressAutoHyphens w:val="0"/>
        <w:jc w:val="both"/>
        <w:rPr>
          <w:rFonts w:ascii="Calibri" w:hAnsi="Calibri" w:cs="Calibri"/>
          <w:b/>
          <w:color w:val="1F3864"/>
          <w:sz w:val="22"/>
          <w:szCs w:val="22"/>
          <w:lang w:eastAsia="zh-CN"/>
        </w:rPr>
      </w:pPr>
    </w:p>
    <w:p w14:paraId="1F875213" w14:textId="77777777" w:rsidR="005F4A70" w:rsidRPr="00A5045B" w:rsidRDefault="005F4A70" w:rsidP="0095389F">
      <w:pPr>
        <w:suppressAutoHyphens w:val="0"/>
        <w:jc w:val="both"/>
        <w:rPr>
          <w:rFonts w:ascii="Calibri" w:hAnsi="Calibri" w:cs="Calibri"/>
          <w:b/>
          <w:color w:val="1F3864"/>
          <w:sz w:val="22"/>
          <w:szCs w:val="22"/>
          <w:lang w:eastAsia="zh-CN"/>
        </w:rPr>
      </w:pPr>
      <w:r w:rsidRPr="00A5045B">
        <w:rPr>
          <w:rFonts w:ascii="Calibri" w:hAnsi="Calibri" w:cs="Calibri"/>
          <w:b/>
          <w:color w:val="0070C0"/>
          <w:sz w:val="22"/>
          <w:szCs w:val="22"/>
          <w:lang w:eastAsia="zh-CN"/>
        </w:rPr>
        <w:t>Seguridad a bordo</w:t>
      </w:r>
    </w:p>
    <w:p w14:paraId="25645DCC" w14:textId="77777777" w:rsidR="008B4A49" w:rsidRPr="008B4A49" w:rsidRDefault="008B4A49" w:rsidP="0095389F">
      <w:p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La seguridad de nuestros pasajeros y buceadores es nuestra prioridad absoluta. Creemos que la mejor medida de seguridad es el sentido común, la prevención y el cumplimiento de las normas establecidas por nuestro equipo de guías expertos. Además, contamos con un completo equipamiento de seguridad</w:t>
      </w:r>
      <w:r>
        <w:rPr>
          <w:rFonts w:ascii="Calibri" w:hAnsi="Calibri" w:cs="Calibri"/>
          <w:color w:val="1F3864"/>
          <w:sz w:val="22"/>
          <w:szCs w:val="22"/>
          <w:lang w:eastAsia="zh-CN"/>
        </w:rPr>
        <w:t xml:space="preserve"> </w:t>
      </w:r>
      <w:r w:rsidRPr="008B4A49">
        <w:rPr>
          <w:rFonts w:ascii="Calibri" w:hAnsi="Calibri" w:cs="Calibri"/>
          <w:color w:val="1F3864"/>
          <w:sz w:val="22"/>
          <w:szCs w:val="22"/>
          <w:lang w:eastAsia="zh-CN"/>
        </w:rPr>
        <w:t xml:space="preserve">para garantizar tu bienestar.  </w:t>
      </w:r>
    </w:p>
    <w:p w14:paraId="166F2C1C" w14:textId="77777777" w:rsidR="008B4A49" w:rsidRPr="00F67BD5" w:rsidRDefault="008B4A49" w:rsidP="0095389F">
      <w:pPr>
        <w:suppressAutoHyphens w:val="0"/>
        <w:jc w:val="both"/>
        <w:rPr>
          <w:rFonts w:ascii="Calibri" w:hAnsi="Calibri" w:cs="Calibri"/>
          <w:color w:val="1F3864"/>
          <w:sz w:val="10"/>
          <w:szCs w:val="10"/>
          <w:lang w:eastAsia="zh-CN"/>
        </w:rPr>
      </w:pPr>
    </w:p>
    <w:p w14:paraId="41FBEF36" w14:textId="77777777" w:rsidR="008B4A49" w:rsidRPr="008B4A49" w:rsidRDefault="008B4A49" w:rsidP="0095389F">
      <w:pPr>
        <w:suppressAutoHyphens w:val="0"/>
        <w:jc w:val="both"/>
        <w:rPr>
          <w:rFonts w:ascii="Calibri" w:hAnsi="Calibri" w:cs="Calibri"/>
          <w:b/>
          <w:bCs/>
          <w:color w:val="1F3864"/>
          <w:sz w:val="22"/>
          <w:szCs w:val="22"/>
          <w:lang w:eastAsia="zh-CN"/>
        </w:rPr>
      </w:pPr>
      <w:r w:rsidRPr="008B4A49">
        <w:rPr>
          <w:rFonts w:ascii="Calibri" w:hAnsi="Calibri" w:cs="Calibri"/>
          <w:b/>
          <w:bCs/>
          <w:color w:val="1F3864"/>
          <w:sz w:val="22"/>
          <w:szCs w:val="22"/>
          <w:lang w:eastAsia="zh-CN"/>
        </w:rPr>
        <w:t xml:space="preserve">Equipo de seguridad  </w:t>
      </w:r>
    </w:p>
    <w:p w14:paraId="7914B791" w14:textId="77777777" w:rsidR="008B4A49" w:rsidRDefault="008B4A49" w:rsidP="0095389F">
      <w:pPr>
        <w:numPr>
          <w:ilvl w:val="0"/>
          <w:numId w:val="13"/>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 xml:space="preserve">Guías capacitados: </w:t>
      </w:r>
      <w:r>
        <w:rPr>
          <w:rFonts w:ascii="Calibri" w:hAnsi="Calibri" w:cs="Calibri"/>
          <w:color w:val="1F3864"/>
          <w:sz w:val="22"/>
          <w:szCs w:val="22"/>
          <w:lang w:eastAsia="zh-CN"/>
        </w:rPr>
        <w:t>Disponemos de un Instructor DAN</w:t>
      </w:r>
      <w:r w:rsidR="00F67BD5">
        <w:rPr>
          <w:rFonts w:ascii="Calibri" w:hAnsi="Calibri" w:cs="Calibri"/>
          <w:color w:val="1F3864"/>
          <w:sz w:val="22"/>
          <w:szCs w:val="22"/>
          <w:lang w:eastAsia="zh-CN"/>
        </w:rPr>
        <w:t xml:space="preserve"> a bordo</w:t>
      </w:r>
      <w:r>
        <w:rPr>
          <w:rFonts w:ascii="Calibri" w:hAnsi="Calibri" w:cs="Calibri"/>
          <w:color w:val="1F3864"/>
          <w:sz w:val="22"/>
          <w:szCs w:val="22"/>
          <w:lang w:eastAsia="zh-CN"/>
        </w:rPr>
        <w:t xml:space="preserve"> y t</w:t>
      </w:r>
      <w:r w:rsidRPr="008B4A49">
        <w:rPr>
          <w:rFonts w:ascii="Calibri" w:hAnsi="Calibri" w:cs="Calibri"/>
          <w:color w:val="1F3864"/>
          <w:sz w:val="22"/>
          <w:szCs w:val="22"/>
          <w:lang w:eastAsia="zh-CN"/>
        </w:rPr>
        <w:t xml:space="preserve">odo nuestro equipo ha recibido formación en primeros auxilios.  </w:t>
      </w:r>
    </w:p>
    <w:p w14:paraId="71991670" w14:textId="6EDC5587" w:rsidR="00745474" w:rsidRPr="00745474" w:rsidRDefault="00745474" w:rsidP="00745474">
      <w:pPr>
        <w:numPr>
          <w:ilvl w:val="0"/>
          <w:numId w:val="13"/>
        </w:numPr>
        <w:suppressAutoHyphens w:val="0"/>
        <w:jc w:val="both"/>
        <w:rPr>
          <w:rFonts w:ascii="Calibri" w:hAnsi="Calibri" w:cs="Calibri"/>
          <w:color w:val="1F3864"/>
          <w:sz w:val="22"/>
          <w:szCs w:val="22"/>
          <w:lang w:eastAsia="zh-CN"/>
        </w:rPr>
      </w:pPr>
      <w:r>
        <w:rPr>
          <w:rFonts w:ascii="Calibri" w:hAnsi="Calibri" w:cs="Calibri"/>
          <w:b/>
          <w:bCs/>
          <w:color w:val="1F3864"/>
          <w:sz w:val="22"/>
          <w:szCs w:val="22"/>
          <w:lang w:eastAsia="zh-CN"/>
        </w:rPr>
        <w:t>ENOS:</w:t>
      </w:r>
      <w:r>
        <w:rPr>
          <w:rFonts w:ascii="Calibri" w:hAnsi="Calibri" w:cs="Calibri"/>
          <w:color w:val="1F3864"/>
          <w:sz w:val="22"/>
          <w:szCs w:val="22"/>
          <w:lang w:eastAsia="zh-CN"/>
        </w:rPr>
        <w:t xml:space="preserve"> </w:t>
      </w:r>
      <w:r>
        <w:rPr>
          <w:rFonts w:ascii="Calibri" w:hAnsi="Calibri" w:cs="Calibri"/>
          <w:i/>
          <w:iCs/>
          <w:color w:val="1F3864"/>
          <w:sz w:val="22"/>
          <w:szCs w:val="22"/>
          <w:lang w:eastAsia="zh-CN"/>
        </w:rPr>
        <w:t>Blue Force suministrará gratuitamente un localizador ENOS</w:t>
      </w:r>
      <w:r>
        <w:rPr>
          <w:rFonts w:ascii="Calibri" w:hAnsi="Calibri" w:cs="Calibri"/>
          <w:color w:val="1F3864"/>
          <w:sz w:val="22"/>
          <w:szCs w:val="22"/>
          <w:lang w:eastAsia="zh-CN"/>
        </w:rPr>
        <w:t xml:space="preserve"> (Cada persona será responsable de que no se pierda su localizador).</w:t>
      </w:r>
    </w:p>
    <w:p w14:paraId="2AD3246C" w14:textId="77777777" w:rsidR="008B4A49" w:rsidRPr="008B4A49" w:rsidRDefault="008B4A49" w:rsidP="0095389F">
      <w:pPr>
        <w:numPr>
          <w:ilvl w:val="0"/>
          <w:numId w:val="13"/>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Equipo de oxígeno: Disponemos de tanques de 50 litros</w:t>
      </w:r>
      <w:r>
        <w:rPr>
          <w:rFonts w:ascii="Calibri" w:hAnsi="Calibri" w:cs="Calibri"/>
          <w:color w:val="1F3864"/>
          <w:sz w:val="22"/>
          <w:szCs w:val="22"/>
          <w:lang w:eastAsia="zh-CN"/>
        </w:rPr>
        <w:t>.</w:t>
      </w:r>
    </w:p>
    <w:p w14:paraId="012908B2" w14:textId="77777777" w:rsidR="008B4A49" w:rsidRPr="008B4A49" w:rsidRDefault="008B4A49" w:rsidP="0095389F">
      <w:pPr>
        <w:numPr>
          <w:ilvl w:val="0"/>
          <w:numId w:val="13"/>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Desfibriladores: Contamos con dos desfibriladores a bordo</w:t>
      </w:r>
      <w:r>
        <w:rPr>
          <w:rFonts w:ascii="Calibri" w:hAnsi="Calibri" w:cs="Calibri"/>
          <w:color w:val="1F3864"/>
          <w:sz w:val="22"/>
          <w:szCs w:val="22"/>
          <w:lang w:eastAsia="zh-CN"/>
        </w:rPr>
        <w:t>, uno en el dhoni y otro en el Maldives Blue Force One.</w:t>
      </w:r>
    </w:p>
    <w:p w14:paraId="1E3F56C1" w14:textId="77777777" w:rsidR="008B4A49" w:rsidRPr="008B4A49" w:rsidRDefault="008B4A49" w:rsidP="0095389F">
      <w:pPr>
        <w:numPr>
          <w:ilvl w:val="0"/>
          <w:numId w:val="13"/>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Botiquín completo</w:t>
      </w:r>
      <w:r>
        <w:rPr>
          <w:rFonts w:ascii="Calibri" w:hAnsi="Calibri" w:cs="Calibri"/>
          <w:color w:val="1F3864"/>
          <w:sz w:val="22"/>
          <w:szCs w:val="22"/>
          <w:lang w:eastAsia="zh-CN"/>
        </w:rPr>
        <w:t xml:space="preserve"> </w:t>
      </w:r>
      <w:r w:rsidRPr="008B4A49">
        <w:rPr>
          <w:rFonts w:ascii="Calibri" w:hAnsi="Calibri" w:cs="Calibri"/>
          <w:color w:val="1F3864"/>
          <w:sz w:val="22"/>
          <w:szCs w:val="22"/>
          <w:lang w:eastAsia="zh-CN"/>
        </w:rPr>
        <w:t>tanto en el barco principal como en el dhoni</w:t>
      </w:r>
      <w:r>
        <w:rPr>
          <w:rFonts w:ascii="Calibri" w:hAnsi="Calibri" w:cs="Calibri"/>
          <w:color w:val="1F3864"/>
          <w:sz w:val="22"/>
          <w:szCs w:val="22"/>
          <w:lang w:eastAsia="zh-CN"/>
        </w:rPr>
        <w:t>.</w:t>
      </w:r>
    </w:p>
    <w:p w14:paraId="7EEFE587" w14:textId="77777777" w:rsidR="008B4A49" w:rsidRPr="00F67BD5" w:rsidRDefault="008B4A49" w:rsidP="0095389F">
      <w:pPr>
        <w:suppressAutoHyphens w:val="0"/>
        <w:jc w:val="both"/>
        <w:rPr>
          <w:rFonts w:ascii="Calibri" w:hAnsi="Calibri" w:cs="Calibri"/>
          <w:b/>
          <w:bCs/>
          <w:color w:val="1F3864"/>
          <w:sz w:val="10"/>
          <w:szCs w:val="10"/>
          <w:lang w:eastAsia="zh-CN"/>
        </w:rPr>
      </w:pPr>
    </w:p>
    <w:p w14:paraId="54457952" w14:textId="77777777" w:rsidR="008B4A49" w:rsidRPr="008B4A49" w:rsidRDefault="008B4A49" w:rsidP="0095389F">
      <w:pPr>
        <w:suppressAutoHyphens w:val="0"/>
        <w:jc w:val="both"/>
        <w:rPr>
          <w:rFonts w:ascii="Calibri" w:hAnsi="Calibri" w:cs="Calibri"/>
          <w:b/>
          <w:bCs/>
          <w:color w:val="1F3864"/>
          <w:sz w:val="22"/>
          <w:szCs w:val="22"/>
          <w:lang w:eastAsia="zh-CN"/>
        </w:rPr>
      </w:pPr>
      <w:r w:rsidRPr="008B4A49">
        <w:rPr>
          <w:rFonts w:ascii="Calibri" w:hAnsi="Calibri" w:cs="Calibri"/>
          <w:b/>
          <w:bCs/>
          <w:color w:val="1F3864"/>
          <w:sz w:val="22"/>
          <w:szCs w:val="22"/>
          <w:lang w:eastAsia="zh-CN"/>
        </w:rPr>
        <w:t xml:space="preserve">Información importante sobre el botiquín  </w:t>
      </w:r>
    </w:p>
    <w:p w14:paraId="084C1808" w14:textId="77777777" w:rsidR="008B4A49" w:rsidRPr="008B4A49" w:rsidRDefault="008B4A49" w:rsidP="0095389F">
      <w:pPr>
        <w:numPr>
          <w:ilvl w:val="0"/>
          <w:numId w:val="14"/>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lastRenderedPageBreak/>
        <w:t xml:space="preserve">El botiquín incluye medicamentos de venta libre y recursos básicos para atender emergencias comunes.  </w:t>
      </w:r>
    </w:p>
    <w:p w14:paraId="6A42AB31" w14:textId="77777777" w:rsidR="008B4A49" w:rsidRPr="008B4A49" w:rsidRDefault="008B4A49" w:rsidP="0095389F">
      <w:pPr>
        <w:numPr>
          <w:ilvl w:val="0"/>
          <w:numId w:val="14"/>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 xml:space="preserve">No contamos con una farmacia a bordo. Si necesitas medicamentos específicos que requieran receta médica, es fundamental que los traigas contigo.  </w:t>
      </w:r>
    </w:p>
    <w:p w14:paraId="1AAE7129" w14:textId="77777777" w:rsidR="008B4A49" w:rsidRPr="008B4A49" w:rsidRDefault="008B4A49" w:rsidP="0095389F">
      <w:pPr>
        <w:numPr>
          <w:ilvl w:val="0"/>
          <w:numId w:val="14"/>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 xml:space="preserve">Ten en cuenta que la cantidad de medicamentos es limitada y está destinada al uso común de todos los pasajeros.  </w:t>
      </w:r>
    </w:p>
    <w:p w14:paraId="3137FD20" w14:textId="77777777" w:rsidR="008B4A49" w:rsidRDefault="008B4A49" w:rsidP="0095389F">
      <w:pPr>
        <w:suppressAutoHyphens w:val="0"/>
        <w:jc w:val="both"/>
        <w:rPr>
          <w:rFonts w:ascii="Calibri" w:hAnsi="Calibri" w:cs="Calibri"/>
          <w:b/>
          <w:color w:val="0070C0"/>
          <w:sz w:val="22"/>
          <w:szCs w:val="22"/>
          <w:lang w:eastAsia="zh-CN"/>
        </w:rPr>
      </w:pPr>
    </w:p>
    <w:p w14:paraId="4BF67630" w14:textId="77777777" w:rsidR="00C140DA" w:rsidRDefault="00C140DA" w:rsidP="0095389F">
      <w:pPr>
        <w:widowControl w:val="0"/>
        <w:suppressAutoHyphens w:val="0"/>
        <w:autoSpaceDE w:val="0"/>
        <w:autoSpaceDN w:val="0"/>
        <w:adjustRightInd w:val="0"/>
        <w:jc w:val="both"/>
        <w:rPr>
          <w:rFonts w:ascii="Calibri" w:hAnsi="Calibri" w:cs="Calibri"/>
          <w:b/>
          <w:color w:val="0070C0"/>
          <w:sz w:val="22"/>
          <w:szCs w:val="22"/>
          <w:lang w:eastAsia="zh-CN"/>
        </w:rPr>
      </w:pPr>
      <w:r w:rsidRPr="00C140DA">
        <w:rPr>
          <w:rFonts w:ascii="Calibri" w:hAnsi="Calibri" w:cs="Calibri"/>
          <w:b/>
          <w:color w:val="0070C0"/>
          <w:sz w:val="22"/>
          <w:szCs w:val="22"/>
          <w:lang w:eastAsia="zh-CN"/>
        </w:rPr>
        <w:t xml:space="preserve">Certificaciones y experiencia  </w:t>
      </w:r>
    </w:p>
    <w:p w14:paraId="4920E6CE"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 xml:space="preserve">El nivel mínimo obligatorio para </w:t>
      </w:r>
      <w:r>
        <w:rPr>
          <w:rFonts w:ascii="Calibri" w:hAnsi="Calibri" w:cs="Arial"/>
          <w:color w:val="002060"/>
          <w:sz w:val="22"/>
          <w:szCs w:val="22"/>
          <w:lang w:eastAsia="zh-CN"/>
        </w:rPr>
        <w:t>bucear</w:t>
      </w:r>
      <w:r w:rsidRPr="008B4A49">
        <w:rPr>
          <w:rFonts w:ascii="Calibri" w:hAnsi="Calibri" w:cs="Arial"/>
          <w:color w:val="002060"/>
          <w:sz w:val="22"/>
          <w:szCs w:val="22"/>
          <w:lang w:eastAsia="zh-CN"/>
        </w:rPr>
        <w:t xml:space="preserve"> en el crucero es Open Water Diver o equivalente, así como la certificación de</w:t>
      </w:r>
      <w:r w:rsidR="004F26A2">
        <w:rPr>
          <w:rFonts w:ascii="Calibri" w:hAnsi="Calibri" w:cs="Arial"/>
          <w:color w:val="002060"/>
          <w:sz w:val="22"/>
          <w:szCs w:val="22"/>
          <w:lang w:eastAsia="zh-CN"/>
        </w:rPr>
        <w:t xml:space="preserve"> </w:t>
      </w:r>
      <w:r w:rsidRPr="008B4A49">
        <w:rPr>
          <w:rFonts w:ascii="Calibri" w:hAnsi="Calibri" w:cs="Arial"/>
          <w:color w:val="002060"/>
          <w:sz w:val="22"/>
          <w:szCs w:val="22"/>
          <w:lang w:eastAsia="zh-CN"/>
        </w:rPr>
        <w:t>Nitrox. Sin embargo, para maximizar la seguridad y el disfrute de las inmersiones, recomendamos contar con el nivel</w:t>
      </w:r>
      <w:r w:rsidR="004F26A2">
        <w:rPr>
          <w:rFonts w:ascii="Calibri" w:hAnsi="Calibri" w:cs="Arial"/>
          <w:color w:val="002060"/>
          <w:sz w:val="22"/>
          <w:szCs w:val="22"/>
          <w:lang w:eastAsia="zh-CN"/>
        </w:rPr>
        <w:t xml:space="preserve"> </w:t>
      </w:r>
      <w:r w:rsidRPr="008B4A49">
        <w:rPr>
          <w:rFonts w:ascii="Calibri" w:hAnsi="Calibri" w:cs="Arial"/>
          <w:color w:val="002060"/>
          <w:sz w:val="22"/>
          <w:szCs w:val="22"/>
          <w:lang w:eastAsia="zh-CN"/>
        </w:rPr>
        <w:t>Advanced Open Water o similar y tener al menos 50 inmersiones certificadas</w:t>
      </w:r>
      <w:r w:rsidR="004F26A2">
        <w:rPr>
          <w:rFonts w:ascii="Calibri" w:hAnsi="Calibri" w:cs="Arial"/>
          <w:color w:val="002060"/>
          <w:sz w:val="22"/>
          <w:szCs w:val="22"/>
          <w:lang w:eastAsia="zh-CN"/>
        </w:rPr>
        <w:t>.</w:t>
      </w:r>
    </w:p>
    <w:p w14:paraId="0E433EBC" w14:textId="77777777" w:rsidR="004F26A2" w:rsidRPr="00F67BD5" w:rsidRDefault="004F26A2" w:rsidP="0095389F">
      <w:pPr>
        <w:widowControl w:val="0"/>
        <w:suppressAutoHyphens w:val="0"/>
        <w:autoSpaceDE w:val="0"/>
        <w:autoSpaceDN w:val="0"/>
        <w:adjustRightInd w:val="0"/>
        <w:jc w:val="both"/>
        <w:rPr>
          <w:rFonts w:ascii="Calibri" w:hAnsi="Calibri" w:cs="Arial"/>
          <w:color w:val="002060"/>
          <w:sz w:val="10"/>
          <w:szCs w:val="10"/>
          <w:lang w:eastAsia="zh-CN"/>
        </w:rPr>
      </w:pPr>
    </w:p>
    <w:p w14:paraId="44CA7A3A"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 xml:space="preserve">Si no posees la titulación </w:t>
      </w:r>
      <w:r w:rsidR="004F26A2">
        <w:rPr>
          <w:rFonts w:ascii="Calibri" w:hAnsi="Calibri" w:cs="Arial"/>
          <w:color w:val="002060"/>
          <w:sz w:val="22"/>
          <w:szCs w:val="22"/>
          <w:lang w:eastAsia="zh-CN"/>
        </w:rPr>
        <w:t xml:space="preserve">y experiencia </w:t>
      </w:r>
      <w:r w:rsidRPr="008B4A49">
        <w:rPr>
          <w:rFonts w:ascii="Calibri" w:hAnsi="Calibri" w:cs="Arial"/>
          <w:color w:val="002060"/>
          <w:sz w:val="22"/>
          <w:szCs w:val="22"/>
          <w:lang w:eastAsia="zh-CN"/>
        </w:rPr>
        <w:t xml:space="preserve">requerida, </w:t>
      </w:r>
      <w:r w:rsidRPr="003C649D">
        <w:rPr>
          <w:rFonts w:ascii="Calibri" w:hAnsi="Calibri" w:cs="Arial"/>
          <w:b/>
          <w:bCs/>
          <w:color w:val="002060"/>
          <w:sz w:val="22"/>
          <w:szCs w:val="22"/>
          <w:lang w:eastAsia="zh-CN"/>
        </w:rPr>
        <w:t xml:space="preserve">te recomendamos obtenerla antes de viajar a las Maldivas. </w:t>
      </w:r>
      <w:r w:rsidRPr="008B4A49">
        <w:rPr>
          <w:rFonts w:ascii="Calibri" w:hAnsi="Calibri" w:cs="Arial"/>
          <w:color w:val="002060"/>
          <w:sz w:val="22"/>
          <w:szCs w:val="22"/>
          <w:lang w:eastAsia="zh-CN"/>
        </w:rPr>
        <w:t>Sin embargo, si no es posible, a bordo ofrecemos los cursos</w:t>
      </w:r>
      <w:r w:rsidR="00374A59">
        <w:rPr>
          <w:rFonts w:ascii="Calibri" w:hAnsi="Calibri" w:cs="Arial"/>
          <w:color w:val="002060"/>
          <w:sz w:val="22"/>
          <w:szCs w:val="22"/>
          <w:lang w:eastAsia="zh-CN"/>
        </w:rPr>
        <w:t xml:space="preserve"> de:</w:t>
      </w:r>
      <w:r w:rsidRPr="008B4A49">
        <w:rPr>
          <w:rFonts w:ascii="Calibri" w:hAnsi="Calibri" w:cs="Arial"/>
          <w:color w:val="002060"/>
          <w:sz w:val="22"/>
          <w:szCs w:val="22"/>
          <w:lang w:eastAsia="zh-CN"/>
        </w:rPr>
        <w:t xml:space="preserve">  </w:t>
      </w:r>
    </w:p>
    <w:p w14:paraId="26BFEB4C" w14:textId="77777777" w:rsidR="008B4A49" w:rsidRPr="003C649D" w:rsidRDefault="008B4A49" w:rsidP="0095389F">
      <w:pPr>
        <w:widowControl w:val="0"/>
        <w:numPr>
          <w:ilvl w:val="0"/>
          <w:numId w:val="15"/>
        </w:numPr>
        <w:suppressAutoHyphens w:val="0"/>
        <w:autoSpaceDE w:val="0"/>
        <w:autoSpaceDN w:val="0"/>
        <w:adjustRightInd w:val="0"/>
        <w:jc w:val="both"/>
        <w:rPr>
          <w:rFonts w:ascii="Calibri" w:hAnsi="Calibri" w:cs="Arial"/>
          <w:b/>
          <w:bCs/>
          <w:color w:val="002060"/>
          <w:sz w:val="22"/>
          <w:szCs w:val="22"/>
          <w:lang w:val="en-US" w:eastAsia="zh-CN"/>
        </w:rPr>
      </w:pPr>
      <w:r w:rsidRPr="003C649D">
        <w:rPr>
          <w:rFonts w:ascii="Calibri" w:hAnsi="Calibri" w:cs="Arial"/>
          <w:b/>
          <w:bCs/>
          <w:color w:val="002060"/>
          <w:sz w:val="22"/>
          <w:szCs w:val="22"/>
          <w:lang w:val="en-US" w:eastAsia="zh-CN"/>
        </w:rPr>
        <w:t xml:space="preserve">Advanced Open Water Course.  </w:t>
      </w:r>
    </w:p>
    <w:p w14:paraId="2BB28F7D" w14:textId="77777777" w:rsidR="008B4A49" w:rsidRPr="003C649D" w:rsidRDefault="008B4A49" w:rsidP="0095389F">
      <w:pPr>
        <w:widowControl w:val="0"/>
        <w:numPr>
          <w:ilvl w:val="0"/>
          <w:numId w:val="15"/>
        </w:numPr>
        <w:suppressAutoHyphens w:val="0"/>
        <w:autoSpaceDE w:val="0"/>
        <w:autoSpaceDN w:val="0"/>
        <w:adjustRightInd w:val="0"/>
        <w:jc w:val="both"/>
        <w:rPr>
          <w:rFonts w:ascii="Calibri" w:hAnsi="Calibri" w:cs="Arial"/>
          <w:b/>
          <w:bCs/>
          <w:color w:val="002060"/>
          <w:sz w:val="22"/>
          <w:szCs w:val="22"/>
          <w:lang w:val="en-US" w:eastAsia="zh-CN"/>
        </w:rPr>
      </w:pPr>
      <w:r w:rsidRPr="003C649D">
        <w:rPr>
          <w:rFonts w:ascii="Calibri" w:hAnsi="Calibri" w:cs="Arial"/>
          <w:b/>
          <w:bCs/>
          <w:color w:val="002060"/>
          <w:sz w:val="22"/>
          <w:szCs w:val="22"/>
          <w:lang w:val="en-US" w:eastAsia="zh-CN"/>
        </w:rPr>
        <w:t xml:space="preserve">Nitrox Diver Certification.  </w:t>
      </w:r>
    </w:p>
    <w:p w14:paraId="7C376FD2"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 xml:space="preserve">Para más información y precios, por favor, consúltanos directamente.  </w:t>
      </w:r>
    </w:p>
    <w:p w14:paraId="75C9BB14" w14:textId="77777777" w:rsidR="008B4A49" w:rsidRPr="00124A9B" w:rsidRDefault="008B4A49" w:rsidP="0095389F">
      <w:pPr>
        <w:widowControl w:val="0"/>
        <w:suppressAutoHyphens w:val="0"/>
        <w:autoSpaceDE w:val="0"/>
        <w:autoSpaceDN w:val="0"/>
        <w:adjustRightInd w:val="0"/>
        <w:jc w:val="both"/>
        <w:rPr>
          <w:rFonts w:ascii="Calibri" w:hAnsi="Calibri" w:cs="Arial"/>
          <w:color w:val="002060"/>
          <w:sz w:val="10"/>
          <w:szCs w:val="10"/>
          <w:lang w:eastAsia="zh-CN"/>
        </w:rPr>
      </w:pPr>
    </w:p>
    <w:p w14:paraId="571AEEC4"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Si hace más de un año que no buceas o tienes menos de 50 inmersiones certificadas, te recomendamos realizar un</w:t>
      </w:r>
      <w:r w:rsidR="004F26A2">
        <w:rPr>
          <w:rFonts w:ascii="Calibri" w:hAnsi="Calibri" w:cs="Arial"/>
          <w:color w:val="002060"/>
          <w:sz w:val="22"/>
          <w:szCs w:val="22"/>
          <w:lang w:eastAsia="zh-CN"/>
        </w:rPr>
        <w:t xml:space="preserve"> </w:t>
      </w:r>
      <w:r w:rsidRPr="003C649D">
        <w:rPr>
          <w:rFonts w:ascii="Calibri" w:hAnsi="Calibri" w:cs="Arial"/>
          <w:b/>
          <w:bCs/>
          <w:color w:val="002060"/>
          <w:sz w:val="22"/>
          <w:szCs w:val="22"/>
          <w:lang w:eastAsia="zh-CN"/>
        </w:rPr>
        <w:t>Scuba Review</w:t>
      </w:r>
      <w:r w:rsidRPr="008B4A49">
        <w:rPr>
          <w:rFonts w:ascii="Calibri" w:hAnsi="Calibri" w:cs="Arial"/>
          <w:color w:val="002060"/>
          <w:sz w:val="22"/>
          <w:szCs w:val="22"/>
          <w:lang w:eastAsia="zh-CN"/>
        </w:rPr>
        <w:t xml:space="preserve"> (revisión de técnicas) antes del crucero. Esta práctica no necesariamente requiere mar abierto y puede hacerse en una piscina; consulta con tu centro de buceo más cercano.  </w:t>
      </w:r>
    </w:p>
    <w:p w14:paraId="3F46C2D3"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Ten en cuenta que no podemos garantizar las condiciones adecuadas para realizar un Scuba Review durante el check dive del crucero</w:t>
      </w:r>
      <w:r w:rsidR="004F26A2">
        <w:rPr>
          <w:rFonts w:ascii="Calibri" w:hAnsi="Calibri" w:cs="Arial"/>
          <w:color w:val="002060"/>
          <w:sz w:val="22"/>
          <w:szCs w:val="22"/>
          <w:lang w:eastAsia="zh-CN"/>
        </w:rPr>
        <w:t>.</w:t>
      </w:r>
    </w:p>
    <w:p w14:paraId="18ACE887" w14:textId="77777777" w:rsidR="00F7033C" w:rsidRPr="00A5045B" w:rsidRDefault="00F7033C" w:rsidP="0095389F">
      <w:pPr>
        <w:widowControl w:val="0"/>
        <w:suppressAutoHyphens w:val="0"/>
        <w:autoSpaceDE w:val="0"/>
        <w:autoSpaceDN w:val="0"/>
        <w:adjustRightInd w:val="0"/>
        <w:jc w:val="both"/>
        <w:rPr>
          <w:rFonts w:ascii="Calibri" w:hAnsi="Calibri" w:cs="Calibri"/>
          <w:color w:val="1F3864"/>
          <w:sz w:val="22"/>
          <w:szCs w:val="22"/>
          <w:lang w:eastAsia="zh-CN"/>
        </w:rPr>
      </w:pPr>
    </w:p>
    <w:p w14:paraId="3C614EA5" w14:textId="77777777" w:rsidR="005F4A70" w:rsidRPr="00A5045B" w:rsidRDefault="00BC334B" w:rsidP="0095389F">
      <w:pPr>
        <w:suppressAutoHyphens w:val="0"/>
        <w:jc w:val="both"/>
        <w:rPr>
          <w:rFonts w:ascii="Calibri" w:hAnsi="Calibri" w:cs="Calibri"/>
          <w:b/>
          <w:color w:val="1F3864"/>
          <w:sz w:val="22"/>
          <w:szCs w:val="22"/>
          <w:lang w:eastAsia="zh-CN"/>
        </w:rPr>
      </w:pPr>
      <w:r w:rsidRPr="00A5045B">
        <w:rPr>
          <w:rFonts w:ascii="Calibri" w:hAnsi="Calibri" w:cs="Calibri"/>
          <w:b/>
          <w:color w:val="0070C0"/>
          <w:sz w:val="22"/>
          <w:szCs w:val="22"/>
          <w:lang w:eastAsia="zh-CN"/>
        </w:rPr>
        <w:t>Estándares</w:t>
      </w:r>
      <w:r w:rsidR="005F4A70" w:rsidRPr="00A5045B">
        <w:rPr>
          <w:rFonts w:ascii="Calibri" w:hAnsi="Calibri" w:cs="Calibri"/>
          <w:b/>
          <w:color w:val="0070C0"/>
          <w:sz w:val="22"/>
          <w:szCs w:val="22"/>
          <w:lang w:eastAsia="zh-CN"/>
        </w:rPr>
        <w:t xml:space="preserve"> de seguridad para el buceo</w:t>
      </w:r>
    </w:p>
    <w:p w14:paraId="7C12F458" w14:textId="77777777" w:rsidR="004F26A2" w:rsidRPr="00124A9B" w:rsidRDefault="004F26A2" w:rsidP="0095389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Para garantizar tu seguridad durante las inmersiones, es imprescindible cumplir con los siguientes requisitos:  </w:t>
      </w:r>
    </w:p>
    <w:p w14:paraId="7E34BD17" w14:textId="77777777" w:rsidR="00F927E8" w:rsidRPr="00124A9B" w:rsidRDefault="00F927E8" w:rsidP="0095389F">
      <w:pPr>
        <w:suppressAutoHyphens w:val="0"/>
        <w:jc w:val="both"/>
        <w:rPr>
          <w:rFonts w:ascii="Calibri" w:hAnsi="Calibri" w:cs="Arial"/>
          <w:color w:val="1F3864"/>
          <w:sz w:val="10"/>
          <w:szCs w:val="10"/>
          <w:lang w:eastAsia="zh-CN"/>
        </w:rPr>
      </w:pPr>
    </w:p>
    <w:p w14:paraId="48471590" w14:textId="77777777" w:rsidR="00A874C4" w:rsidRDefault="004F26A2" w:rsidP="0095389F">
      <w:pPr>
        <w:suppressAutoHyphens w:val="0"/>
        <w:jc w:val="both"/>
        <w:rPr>
          <w:rFonts w:ascii="Calibri" w:hAnsi="Calibri" w:cs="Arial"/>
          <w:color w:val="1F3864"/>
          <w:sz w:val="22"/>
          <w:szCs w:val="22"/>
          <w:lang w:eastAsia="zh-CN"/>
        </w:rPr>
      </w:pPr>
      <w:r w:rsidRPr="00124A9B">
        <w:rPr>
          <w:rFonts w:ascii="Calibri" w:hAnsi="Calibri" w:cs="Arial"/>
          <w:b/>
          <w:bCs/>
          <w:color w:val="1F3864"/>
          <w:sz w:val="22"/>
          <w:szCs w:val="22"/>
          <w:lang w:eastAsia="zh-CN"/>
        </w:rPr>
        <w:t>Certificación de buceo</w:t>
      </w:r>
      <w:r w:rsidR="00A874C4">
        <w:rPr>
          <w:rFonts w:ascii="Calibri" w:hAnsi="Calibri" w:cs="Arial"/>
          <w:b/>
          <w:bCs/>
          <w:color w:val="1F3864"/>
          <w:sz w:val="22"/>
          <w:szCs w:val="22"/>
          <w:lang w:eastAsia="zh-CN"/>
        </w:rPr>
        <w:t xml:space="preserve"> y experiencia</w:t>
      </w:r>
    </w:p>
    <w:p w14:paraId="6A13190A" w14:textId="77777777" w:rsidR="004F26A2" w:rsidRPr="00124A9B" w:rsidRDefault="004F26A2" w:rsidP="0095389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Todos los buceadores deben presentar una certificación reconocida a nivel internacional al staff de buceo al inicio del crucero.  </w:t>
      </w:r>
    </w:p>
    <w:p w14:paraId="79B48BC4" w14:textId="77777777" w:rsidR="00C140DA" w:rsidRPr="00124A9B" w:rsidRDefault="004F26A2" w:rsidP="0095389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Recomendación de </w:t>
      </w:r>
      <w:r w:rsidRPr="00124A9B">
        <w:rPr>
          <w:rFonts w:ascii="Calibri" w:hAnsi="Calibri" w:cs="Arial"/>
          <w:b/>
          <w:bCs/>
          <w:color w:val="1F3864"/>
          <w:sz w:val="22"/>
          <w:szCs w:val="22"/>
          <w:lang w:eastAsia="zh-CN"/>
        </w:rPr>
        <w:t>experiencia:</w:t>
      </w:r>
      <w:r w:rsidRPr="00124A9B">
        <w:rPr>
          <w:rFonts w:ascii="Calibri" w:hAnsi="Calibri" w:cs="Arial"/>
          <w:color w:val="1F3864"/>
          <w:sz w:val="22"/>
          <w:szCs w:val="22"/>
          <w:lang w:eastAsia="zh-CN"/>
        </w:rPr>
        <w:t xml:space="preserve"> Para mayor seguridad y disfrute, se recomienda tener la certificación de </w:t>
      </w:r>
      <w:r w:rsidRPr="00124A9B">
        <w:rPr>
          <w:rFonts w:ascii="Calibri" w:hAnsi="Calibri" w:cs="Arial"/>
          <w:b/>
          <w:bCs/>
          <w:color w:val="1F3864"/>
          <w:sz w:val="22"/>
          <w:szCs w:val="22"/>
          <w:lang w:eastAsia="zh-CN"/>
        </w:rPr>
        <w:t>Advanced Open Water</w:t>
      </w:r>
      <w:r w:rsidRPr="00124A9B">
        <w:rPr>
          <w:rFonts w:ascii="Calibri" w:hAnsi="Calibri" w:cs="Arial"/>
          <w:color w:val="1F3864"/>
          <w:sz w:val="22"/>
          <w:szCs w:val="22"/>
          <w:lang w:eastAsia="zh-CN"/>
        </w:rPr>
        <w:t xml:space="preserve"> o equivalente, junto con 50 inmersiones certificadas.  </w:t>
      </w:r>
    </w:p>
    <w:p w14:paraId="1E62D711" w14:textId="77777777" w:rsidR="00A874C4" w:rsidRDefault="00C140DA" w:rsidP="0095389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Para las </w:t>
      </w:r>
      <w:r w:rsidRPr="00124A9B">
        <w:rPr>
          <w:rFonts w:ascii="Calibri" w:hAnsi="Calibri" w:cs="Arial"/>
          <w:b/>
          <w:bCs/>
          <w:color w:val="1F3864"/>
          <w:sz w:val="22"/>
          <w:szCs w:val="22"/>
          <w:lang w:eastAsia="zh-CN"/>
        </w:rPr>
        <w:t>c</w:t>
      </w:r>
      <w:r w:rsidR="004F26A2" w:rsidRPr="00124A9B">
        <w:rPr>
          <w:rFonts w:ascii="Calibri" w:hAnsi="Calibri" w:cs="Arial"/>
          <w:b/>
          <w:bCs/>
          <w:color w:val="1F3864"/>
          <w:sz w:val="22"/>
          <w:szCs w:val="22"/>
          <w:lang w:eastAsia="zh-CN"/>
        </w:rPr>
        <w:t>ruceros rutas del Hemisferio Sur</w:t>
      </w:r>
      <w:r w:rsidRPr="00124A9B">
        <w:rPr>
          <w:rFonts w:ascii="Calibri" w:hAnsi="Calibri" w:cs="Arial"/>
          <w:b/>
          <w:bCs/>
          <w:color w:val="1F3864"/>
          <w:sz w:val="22"/>
          <w:szCs w:val="22"/>
          <w:lang w:eastAsia="zh-CN"/>
        </w:rPr>
        <w:t xml:space="preserve"> es </w:t>
      </w:r>
      <w:r w:rsidR="004F26A2" w:rsidRPr="00124A9B">
        <w:rPr>
          <w:rFonts w:ascii="Calibri" w:hAnsi="Calibri" w:cs="Arial"/>
          <w:b/>
          <w:bCs/>
          <w:color w:val="1F3864"/>
          <w:sz w:val="22"/>
          <w:szCs w:val="22"/>
          <w:lang w:eastAsia="zh-CN"/>
        </w:rPr>
        <w:t>obligatorio</w:t>
      </w:r>
      <w:r w:rsidR="004F26A2" w:rsidRPr="00124A9B">
        <w:rPr>
          <w:rFonts w:ascii="Calibri" w:hAnsi="Calibri" w:cs="Arial"/>
          <w:color w:val="1F3864"/>
          <w:sz w:val="22"/>
          <w:szCs w:val="22"/>
          <w:lang w:eastAsia="zh-CN"/>
        </w:rPr>
        <w:t xml:space="preserve">:  </w:t>
      </w:r>
    </w:p>
    <w:p w14:paraId="50E15A34" w14:textId="77777777" w:rsidR="00A874C4" w:rsidRDefault="004F26A2" w:rsidP="0095389F">
      <w:pPr>
        <w:numPr>
          <w:ilvl w:val="0"/>
          <w:numId w:val="16"/>
        </w:num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Certificación de Nitrox.  </w:t>
      </w:r>
    </w:p>
    <w:p w14:paraId="704E4B1D" w14:textId="77777777" w:rsidR="00A874C4" w:rsidRDefault="004F26A2" w:rsidP="0095389F">
      <w:pPr>
        <w:numPr>
          <w:ilvl w:val="0"/>
          <w:numId w:val="16"/>
        </w:num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Certificación de Advanced Open Water o equivalente. </w:t>
      </w:r>
    </w:p>
    <w:p w14:paraId="06A489A8" w14:textId="77777777" w:rsidR="00C140DA" w:rsidRPr="00124A9B" w:rsidRDefault="004F26A2" w:rsidP="0095389F">
      <w:pPr>
        <w:numPr>
          <w:ilvl w:val="0"/>
          <w:numId w:val="16"/>
        </w:num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Al menos 100 inmersiones certificadas.  </w:t>
      </w:r>
    </w:p>
    <w:p w14:paraId="714197B8" w14:textId="77777777" w:rsidR="00C140DA" w:rsidRPr="00124A9B" w:rsidRDefault="00C140DA" w:rsidP="0095389F">
      <w:pPr>
        <w:suppressAutoHyphens w:val="0"/>
        <w:jc w:val="both"/>
        <w:rPr>
          <w:rFonts w:ascii="Calibri" w:hAnsi="Calibri" w:cs="Arial"/>
          <w:color w:val="1F3864"/>
          <w:sz w:val="10"/>
          <w:szCs w:val="10"/>
          <w:lang w:eastAsia="zh-CN"/>
        </w:rPr>
      </w:pPr>
    </w:p>
    <w:p w14:paraId="7C6655B1" w14:textId="77777777" w:rsidR="00A874C4" w:rsidRDefault="004F26A2" w:rsidP="0095389F">
      <w:pPr>
        <w:pBdr>
          <w:bottom w:val="single" w:sz="6" w:space="1" w:color="auto"/>
        </w:pBdr>
        <w:suppressAutoHyphens w:val="0"/>
        <w:jc w:val="both"/>
        <w:rPr>
          <w:rFonts w:ascii="Calibri" w:hAnsi="Calibri" w:cs="Arial"/>
          <w:b/>
          <w:bCs/>
          <w:color w:val="1F3864"/>
          <w:sz w:val="22"/>
          <w:szCs w:val="22"/>
          <w:lang w:eastAsia="zh-CN"/>
        </w:rPr>
      </w:pPr>
      <w:r w:rsidRPr="00124A9B">
        <w:rPr>
          <w:rFonts w:ascii="Calibri" w:hAnsi="Calibri" w:cs="Arial"/>
          <w:b/>
          <w:bCs/>
          <w:color w:val="1F3864"/>
          <w:sz w:val="22"/>
          <w:szCs w:val="22"/>
          <w:lang w:eastAsia="zh-CN"/>
        </w:rPr>
        <w:t>Condiciones médicas</w:t>
      </w:r>
    </w:p>
    <w:p w14:paraId="7CF25E35" w14:textId="77777777" w:rsidR="00F927E8" w:rsidRPr="00124A9B" w:rsidRDefault="004F26A2"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Todos los buceadores deben estar en </w:t>
      </w:r>
      <w:r w:rsidRPr="00124A9B">
        <w:rPr>
          <w:rFonts w:ascii="Calibri" w:hAnsi="Calibri" w:cs="Arial"/>
          <w:b/>
          <w:bCs/>
          <w:color w:val="1F3864"/>
          <w:sz w:val="22"/>
          <w:szCs w:val="22"/>
          <w:lang w:eastAsia="zh-CN"/>
        </w:rPr>
        <w:t>condiciones óptimas de salud</w:t>
      </w:r>
      <w:r w:rsidRPr="00124A9B">
        <w:rPr>
          <w:rFonts w:ascii="Calibri" w:hAnsi="Calibri" w:cs="Arial"/>
          <w:color w:val="1F3864"/>
          <w:sz w:val="22"/>
          <w:szCs w:val="22"/>
          <w:lang w:eastAsia="zh-CN"/>
        </w:rPr>
        <w:t xml:space="preserve"> para bucear.  </w:t>
      </w:r>
    </w:p>
    <w:p w14:paraId="791521A5" w14:textId="77777777" w:rsidR="00F927E8" w:rsidRPr="00124A9B" w:rsidRDefault="004F26A2"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Se deberá completar una </w:t>
      </w:r>
      <w:r w:rsidRPr="00124A9B">
        <w:rPr>
          <w:rFonts w:ascii="Calibri" w:hAnsi="Calibri" w:cs="Arial"/>
          <w:b/>
          <w:bCs/>
          <w:color w:val="1F3864"/>
          <w:sz w:val="22"/>
          <w:szCs w:val="22"/>
          <w:lang w:eastAsia="zh-CN"/>
        </w:rPr>
        <w:t>declaración médica</w:t>
      </w:r>
      <w:r w:rsidRPr="00124A9B">
        <w:rPr>
          <w:rFonts w:ascii="Calibri" w:hAnsi="Calibri" w:cs="Arial"/>
          <w:color w:val="1F3864"/>
          <w:sz w:val="22"/>
          <w:szCs w:val="22"/>
          <w:lang w:eastAsia="zh-CN"/>
        </w:rPr>
        <w:t xml:space="preserve"> antes del crucero. Si respondes afirmativamente a alguna pregunta, padeces alguna condición médica o tomas medicación, deberás presentar un certificado médico específico para buceo emitido en los últimos 6 meses.  </w:t>
      </w:r>
    </w:p>
    <w:p w14:paraId="3AB8A3AA" w14:textId="77777777" w:rsidR="00F927E8" w:rsidRPr="00124A9B" w:rsidRDefault="00F927E8" w:rsidP="0095389F">
      <w:pPr>
        <w:pBdr>
          <w:bottom w:val="single" w:sz="6" w:space="1" w:color="auto"/>
        </w:pBdr>
        <w:suppressAutoHyphens w:val="0"/>
        <w:jc w:val="both"/>
        <w:rPr>
          <w:rFonts w:ascii="Calibri" w:hAnsi="Calibri" w:cs="Arial"/>
          <w:color w:val="1F3864"/>
          <w:sz w:val="10"/>
          <w:szCs w:val="10"/>
          <w:lang w:eastAsia="zh-CN"/>
        </w:rPr>
      </w:pPr>
    </w:p>
    <w:p w14:paraId="586B79D0" w14:textId="77777777" w:rsidR="00F927E8" w:rsidRPr="00124A9B" w:rsidRDefault="004F26A2"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b/>
          <w:bCs/>
          <w:color w:val="1F3864"/>
          <w:sz w:val="22"/>
          <w:szCs w:val="22"/>
          <w:lang w:eastAsia="zh-CN"/>
        </w:rPr>
        <w:t xml:space="preserve">Normas durante el crucero  </w:t>
      </w:r>
    </w:p>
    <w:p w14:paraId="2E2CFE39" w14:textId="77777777" w:rsidR="00F927E8" w:rsidRPr="00124A9B" w:rsidRDefault="004F26A2"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Es </w:t>
      </w:r>
      <w:r w:rsidRPr="00124A9B">
        <w:rPr>
          <w:rFonts w:ascii="Calibri" w:hAnsi="Calibri" w:cs="Arial"/>
          <w:b/>
          <w:bCs/>
          <w:color w:val="1F3864"/>
          <w:sz w:val="22"/>
          <w:szCs w:val="22"/>
          <w:lang w:eastAsia="zh-CN"/>
        </w:rPr>
        <w:t>obligatorio</w:t>
      </w:r>
      <w:r w:rsidRPr="00124A9B">
        <w:rPr>
          <w:rFonts w:ascii="Calibri" w:hAnsi="Calibri" w:cs="Arial"/>
          <w:color w:val="1F3864"/>
          <w:sz w:val="22"/>
          <w:szCs w:val="22"/>
          <w:lang w:eastAsia="zh-CN"/>
        </w:rPr>
        <w:t xml:space="preserve"> asistir al </w:t>
      </w:r>
      <w:r w:rsidRPr="00124A9B">
        <w:rPr>
          <w:rFonts w:ascii="Calibri" w:hAnsi="Calibri" w:cs="Arial"/>
          <w:b/>
          <w:bCs/>
          <w:color w:val="1F3864"/>
          <w:sz w:val="22"/>
          <w:szCs w:val="22"/>
          <w:lang w:eastAsia="zh-CN"/>
        </w:rPr>
        <w:t xml:space="preserve">briefing </w:t>
      </w:r>
      <w:r w:rsidRPr="00124A9B">
        <w:rPr>
          <w:rFonts w:ascii="Calibri" w:hAnsi="Calibri" w:cs="Arial"/>
          <w:color w:val="1F3864"/>
          <w:sz w:val="22"/>
          <w:szCs w:val="22"/>
          <w:lang w:eastAsia="zh-CN"/>
        </w:rPr>
        <w:t xml:space="preserve">del staff antes de cada inmersión.  </w:t>
      </w:r>
    </w:p>
    <w:p w14:paraId="0F21AC7F" w14:textId="77777777" w:rsidR="00F927E8" w:rsidRPr="00124A9B" w:rsidRDefault="000B15CE"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Debido a las características especiales del dhoni (embarcación de apoyo para las inmersiones) todos los buceadores deben valerse por sí solos para poder subir al barco por la escalera después de cada inmersión. Las entradas y salidas del agua deben realizarse siguiendo las indicaciones del staff de buceo.  </w:t>
      </w:r>
    </w:p>
    <w:p w14:paraId="19E34B2C" w14:textId="77777777" w:rsidR="00F927E8" w:rsidRPr="00124A9B" w:rsidRDefault="000B15CE"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Debido a las regulaciones locales de buceo, no está permitido el buceo en solitario y con descompresión.</w:t>
      </w:r>
    </w:p>
    <w:p w14:paraId="3FC791F4" w14:textId="77777777" w:rsidR="00F927E8" w:rsidRPr="00124A9B" w:rsidRDefault="000B15CE"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lastRenderedPageBreak/>
        <w:t>No está permitido bucear bajo tensión, ansiedad, embriaguez, ingestión de drogas o sustancias similares, después de tomar alcohol o cualquier situación que pueda afectar negativamente al estado físico o psíquico del buceador.</w:t>
      </w:r>
    </w:p>
    <w:p w14:paraId="6637159B" w14:textId="77777777" w:rsidR="00C532C6" w:rsidRPr="00124A9B" w:rsidRDefault="00C532C6" w:rsidP="0095389F">
      <w:pPr>
        <w:pBdr>
          <w:bottom w:val="single" w:sz="6" w:space="1" w:color="auto"/>
        </w:pBdr>
        <w:suppressAutoHyphens w:val="0"/>
        <w:jc w:val="both"/>
        <w:rPr>
          <w:rFonts w:ascii="Calibri" w:hAnsi="Calibri" w:cs="Arial"/>
          <w:color w:val="1F3864"/>
          <w:sz w:val="10"/>
          <w:szCs w:val="10"/>
          <w:lang w:eastAsia="zh-CN"/>
        </w:rPr>
      </w:pPr>
    </w:p>
    <w:p w14:paraId="6A44BE96" w14:textId="504939E8" w:rsidR="00A874C4" w:rsidRDefault="00412B3F" w:rsidP="00412B3F">
      <w:pPr>
        <w:suppressAutoHyphens w:val="0"/>
        <w:jc w:val="both"/>
        <w:rPr>
          <w:rFonts w:ascii="Calibri" w:hAnsi="Calibri" w:cs="Arial"/>
          <w:b/>
          <w:bCs/>
          <w:color w:val="1F3864"/>
          <w:sz w:val="22"/>
          <w:szCs w:val="22"/>
          <w:lang w:eastAsia="zh-CN"/>
        </w:rPr>
      </w:pPr>
      <w:r>
        <w:rPr>
          <w:rFonts w:ascii="Calibri" w:hAnsi="Calibri" w:cs="Calibri"/>
          <w:b/>
          <w:color w:val="0070C0"/>
          <w:sz w:val="22"/>
          <w:szCs w:val="22"/>
          <w:lang w:eastAsia="zh-CN"/>
        </w:rPr>
        <w:t>Seguro obligatorio</w:t>
      </w:r>
    </w:p>
    <w:p w14:paraId="1EC98F53" w14:textId="77777777" w:rsidR="00412B3F" w:rsidRDefault="004F26A2" w:rsidP="00412B3F">
      <w:pPr>
        <w:suppressAutoHyphens w:val="0"/>
        <w:jc w:val="both"/>
        <w:rPr>
          <w:rFonts w:ascii="Calibri" w:hAnsi="Calibri" w:cs="Arial"/>
          <w:color w:val="1F3864"/>
          <w:sz w:val="22"/>
          <w:szCs w:val="22"/>
          <w:lang w:eastAsia="zh-CN"/>
        </w:rPr>
      </w:pPr>
      <w:r w:rsidRPr="00B435E8">
        <w:rPr>
          <w:rFonts w:ascii="Calibri" w:hAnsi="Calibri" w:cs="Arial"/>
          <w:b/>
          <w:bCs/>
          <w:color w:val="1F3864"/>
          <w:sz w:val="22"/>
          <w:szCs w:val="22"/>
          <w:lang w:eastAsia="zh-CN"/>
        </w:rPr>
        <w:t>Todos los buceadores</w:t>
      </w:r>
      <w:r w:rsidRPr="00124A9B">
        <w:rPr>
          <w:rFonts w:ascii="Calibri" w:hAnsi="Calibri" w:cs="Arial"/>
          <w:color w:val="1F3864"/>
          <w:sz w:val="22"/>
          <w:szCs w:val="22"/>
          <w:lang w:eastAsia="zh-CN"/>
        </w:rPr>
        <w:t xml:space="preserve"> </w:t>
      </w:r>
      <w:r w:rsidRPr="00B435E8">
        <w:rPr>
          <w:rFonts w:ascii="Calibri" w:hAnsi="Calibri" w:cs="Arial"/>
          <w:b/>
          <w:bCs/>
          <w:color w:val="1F3864"/>
          <w:sz w:val="22"/>
          <w:szCs w:val="22"/>
          <w:lang w:eastAsia="zh-CN"/>
        </w:rPr>
        <w:t>deben</w:t>
      </w:r>
      <w:r w:rsidRPr="00124A9B">
        <w:rPr>
          <w:rFonts w:ascii="Calibri" w:hAnsi="Calibri" w:cs="Arial"/>
          <w:color w:val="1F3864"/>
          <w:sz w:val="22"/>
          <w:szCs w:val="22"/>
          <w:lang w:eastAsia="zh-CN"/>
        </w:rPr>
        <w:t xml:space="preserve"> contar con un</w:t>
      </w:r>
      <w:r w:rsidRPr="00A67F3D">
        <w:rPr>
          <w:rFonts w:ascii="Calibri" w:hAnsi="Calibri" w:cs="Arial"/>
          <w:b/>
          <w:bCs/>
          <w:color w:val="1F3864"/>
          <w:sz w:val="22"/>
          <w:szCs w:val="22"/>
          <w:lang w:eastAsia="zh-CN"/>
        </w:rPr>
        <w:t xml:space="preserve"> seguro</w:t>
      </w:r>
      <w:r w:rsidRPr="00124A9B">
        <w:rPr>
          <w:rFonts w:ascii="Calibri" w:hAnsi="Calibri" w:cs="Arial"/>
          <w:color w:val="1F3864"/>
          <w:sz w:val="22"/>
          <w:szCs w:val="22"/>
          <w:lang w:eastAsia="zh-CN"/>
        </w:rPr>
        <w:t xml:space="preserve"> de asistencia sanitaria que cubra la actividad </w:t>
      </w:r>
      <w:r w:rsidRPr="00A67F3D">
        <w:rPr>
          <w:rFonts w:ascii="Calibri" w:hAnsi="Calibri" w:cs="Arial"/>
          <w:b/>
          <w:bCs/>
          <w:color w:val="1F3864"/>
          <w:sz w:val="22"/>
          <w:szCs w:val="22"/>
          <w:lang w:eastAsia="zh-CN"/>
        </w:rPr>
        <w:t>de buceo.</w:t>
      </w:r>
      <w:bookmarkStart w:id="2" w:name="_Hlk190618840"/>
    </w:p>
    <w:p w14:paraId="5B07C7C1" w14:textId="77777777" w:rsidR="00412B3F" w:rsidRDefault="00412B3F" w:rsidP="00412B3F">
      <w:pPr>
        <w:suppressAutoHyphens w:val="0"/>
        <w:jc w:val="both"/>
        <w:rPr>
          <w:rFonts w:ascii="Calibri" w:hAnsi="Calibri" w:cs="Arial"/>
          <w:color w:val="1F3864"/>
          <w:sz w:val="22"/>
          <w:szCs w:val="22"/>
          <w:lang w:eastAsia="zh-CN"/>
        </w:rPr>
      </w:pPr>
    </w:p>
    <w:p w14:paraId="4CEBEEE4" w14:textId="358C1B80" w:rsidR="00A874C4" w:rsidRPr="00412B3F" w:rsidRDefault="00412B3F" w:rsidP="00412B3F">
      <w:pPr>
        <w:suppressAutoHyphens w:val="0"/>
        <w:jc w:val="both"/>
        <w:rPr>
          <w:rFonts w:ascii="Calibri" w:hAnsi="Calibri" w:cs="Arial"/>
          <w:color w:val="1F3864"/>
          <w:sz w:val="22"/>
          <w:szCs w:val="22"/>
          <w:lang w:eastAsia="zh-CN"/>
        </w:rPr>
      </w:pPr>
      <w:r>
        <w:rPr>
          <w:rFonts w:ascii="Calibri" w:hAnsi="Calibri" w:cs="Calibri"/>
          <w:b/>
          <w:color w:val="0070C0"/>
          <w:sz w:val="22"/>
          <w:szCs w:val="22"/>
          <w:lang w:eastAsia="zh-CN"/>
        </w:rPr>
        <w:t>Tasas locales</w:t>
      </w:r>
    </w:p>
    <w:bookmarkEnd w:id="2"/>
    <w:p w14:paraId="12387D38" w14:textId="77777777" w:rsidR="00C532C6" w:rsidRDefault="000B15CE" w:rsidP="00412B3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En determinados lugares de buceo “especial” relacionado con tiburones como </w:t>
      </w:r>
      <w:r w:rsidRPr="00412B3F">
        <w:rPr>
          <w:rFonts w:ascii="Calibri" w:hAnsi="Calibri" w:cs="Arial"/>
          <w:b/>
          <w:bCs/>
          <w:color w:val="1F3864"/>
          <w:sz w:val="22"/>
          <w:szCs w:val="22"/>
          <w:lang w:eastAsia="zh-CN"/>
        </w:rPr>
        <w:t>Fuvahmulah</w:t>
      </w:r>
      <w:r w:rsidRPr="00124A9B">
        <w:rPr>
          <w:rFonts w:ascii="Calibri" w:hAnsi="Calibri" w:cs="Arial"/>
          <w:color w:val="1F3864"/>
          <w:sz w:val="22"/>
          <w:szCs w:val="22"/>
          <w:lang w:eastAsia="zh-CN"/>
        </w:rPr>
        <w:t xml:space="preserve"> o Gan, o de snorkel cómo la reserva de la Unesco de </w:t>
      </w:r>
      <w:r w:rsidRPr="00412B3F">
        <w:rPr>
          <w:rFonts w:ascii="Calibri" w:hAnsi="Calibri" w:cs="Arial"/>
          <w:b/>
          <w:bCs/>
          <w:color w:val="1F3864"/>
          <w:sz w:val="22"/>
          <w:szCs w:val="22"/>
          <w:lang w:eastAsia="zh-CN"/>
        </w:rPr>
        <w:t>Hanifaru</w:t>
      </w:r>
      <w:r w:rsidRPr="00124A9B">
        <w:rPr>
          <w:rFonts w:ascii="Calibri" w:hAnsi="Calibri" w:cs="Arial"/>
          <w:color w:val="1F3864"/>
          <w:sz w:val="22"/>
          <w:szCs w:val="22"/>
          <w:lang w:eastAsia="zh-CN"/>
        </w:rPr>
        <w:t xml:space="preserve">, se debe pagar una </w:t>
      </w:r>
      <w:r w:rsidRPr="00412B3F">
        <w:rPr>
          <w:rFonts w:ascii="Calibri" w:hAnsi="Calibri" w:cs="Arial"/>
          <w:b/>
          <w:bCs/>
          <w:color w:val="1F3864"/>
          <w:sz w:val="22"/>
          <w:szCs w:val="22"/>
          <w:lang w:eastAsia="zh-CN"/>
        </w:rPr>
        <w:t>tasa local</w:t>
      </w:r>
      <w:r w:rsidRPr="00124A9B">
        <w:rPr>
          <w:rFonts w:ascii="Calibri" w:hAnsi="Calibri" w:cs="Arial"/>
          <w:color w:val="1F3864"/>
          <w:sz w:val="22"/>
          <w:szCs w:val="22"/>
          <w:lang w:eastAsia="zh-CN"/>
        </w:rPr>
        <w:t xml:space="preserve"> para realizar opcionalmente la actividad.</w:t>
      </w:r>
    </w:p>
    <w:p w14:paraId="4489211F" w14:textId="77777777" w:rsidR="00412B3F" w:rsidRPr="00124A9B" w:rsidRDefault="00412B3F" w:rsidP="00412B3F">
      <w:pPr>
        <w:suppressAutoHyphens w:val="0"/>
        <w:jc w:val="both"/>
        <w:rPr>
          <w:rFonts w:ascii="Calibri" w:hAnsi="Calibri" w:cs="Arial"/>
          <w:color w:val="1F3864"/>
          <w:sz w:val="22"/>
          <w:szCs w:val="22"/>
          <w:lang w:eastAsia="zh-CN"/>
        </w:rPr>
      </w:pPr>
    </w:p>
    <w:p w14:paraId="7165296E" w14:textId="4B07A4E2" w:rsidR="00412B3F" w:rsidRPr="00412B3F" w:rsidRDefault="00412B3F" w:rsidP="00412B3F">
      <w:pPr>
        <w:suppressAutoHyphens w:val="0"/>
        <w:jc w:val="both"/>
        <w:rPr>
          <w:rFonts w:ascii="Calibri" w:hAnsi="Calibri" w:cs="Calibri"/>
          <w:b/>
          <w:color w:val="1F3864"/>
          <w:sz w:val="22"/>
          <w:szCs w:val="22"/>
          <w:lang w:eastAsia="zh-CN"/>
        </w:rPr>
      </w:pPr>
      <w:r w:rsidRPr="00412B3F">
        <w:rPr>
          <w:rFonts w:ascii="Calibri" w:hAnsi="Calibri" w:cs="Calibri"/>
          <w:b/>
          <w:color w:val="0070C0"/>
          <w:sz w:val="22"/>
          <w:szCs w:val="22"/>
          <w:lang w:eastAsia="zh-CN"/>
        </w:rPr>
        <w:t>Modificaciones de itinerario</w:t>
      </w:r>
    </w:p>
    <w:p w14:paraId="6B3260B0" w14:textId="77777777" w:rsidR="00412B3F" w:rsidRDefault="004F26A2" w:rsidP="00412B3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Debido a condiciones meteorológicas, estado del mar u otros factores,</w:t>
      </w:r>
      <w:r w:rsidRPr="00412B3F">
        <w:rPr>
          <w:rFonts w:ascii="Calibri" w:hAnsi="Calibri" w:cs="Arial"/>
          <w:b/>
          <w:bCs/>
          <w:color w:val="1F3864"/>
          <w:sz w:val="22"/>
          <w:szCs w:val="22"/>
          <w:lang w:eastAsia="zh-CN"/>
        </w:rPr>
        <w:t xml:space="preserve"> el </w:t>
      </w:r>
      <w:r w:rsidR="003033A0" w:rsidRPr="00412B3F">
        <w:rPr>
          <w:rFonts w:ascii="Calibri" w:hAnsi="Calibri" w:cs="Arial"/>
          <w:b/>
          <w:bCs/>
          <w:color w:val="1F3864"/>
          <w:sz w:val="22"/>
          <w:szCs w:val="22"/>
          <w:lang w:eastAsia="zh-CN"/>
        </w:rPr>
        <w:t xml:space="preserve">capitán y el </w:t>
      </w:r>
      <w:r w:rsidRPr="00412B3F">
        <w:rPr>
          <w:rFonts w:ascii="Calibri" w:hAnsi="Calibri" w:cs="Arial"/>
          <w:b/>
          <w:bCs/>
          <w:color w:val="1F3864"/>
          <w:sz w:val="22"/>
          <w:szCs w:val="22"/>
          <w:lang w:eastAsia="zh-CN"/>
        </w:rPr>
        <w:t>staff del barco se reserva el derecho a modificar parcial o totalmente el itinerario sin previo aviso</w:t>
      </w:r>
      <w:r w:rsidRPr="00124A9B">
        <w:rPr>
          <w:rFonts w:ascii="Calibri" w:hAnsi="Calibri" w:cs="Arial"/>
          <w:color w:val="1F3864"/>
          <w:sz w:val="22"/>
          <w:szCs w:val="22"/>
          <w:lang w:eastAsia="zh-CN"/>
        </w:rPr>
        <w:t xml:space="preserve">. No se realizará reembolso por estos cambios.  </w:t>
      </w:r>
    </w:p>
    <w:p w14:paraId="46EEB1CC" w14:textId="77777777" w:rsidR="00412B3F" w:rsidRDefault="00412B3F" w:rsidP="00412B3F">
      <w:pPr>
        <w:pBdr>
          <w:bottom w:val="single" w:sz="6" w:space="1" w:color="auto"/>
        </w:pBdr>
        <w:suppressAutoHyphens w:val="0"/>
        <w:jc w:val="both"/>
        <w:rPr>
          <w:rFonts w:ascii="Calibri" w:hAnsi="Calibri" w:cs="Arial"/>
          <w:color w:val="1F3864"/>
          <w:sz w:val="22"/>
          <w:szCs w:val="22"/>
          <w:lang w:eastAsia="zh-CN"/>
        </w:rPr>
      </w:pPr>
    </w:p>
    <w:p w14:paraId="1E89FC22" w14:textId="4E27BEDE" w:rsidR="00A874C4" w:rsidRPr="00412B3F" w:rsidRDefault="00412B3F" w:rsidP="0095389F">
      <w:pPr>
        <w:pBdr>
          <w:bottom w:val="single" w:sz="6" w:space="1" w:color="auto"/>
        </w:pBdr>
        <w:suppressAutoHyphens w:val="0"/>
        <w:jc w:val="both"/>
        <w:rPr>
          <w:rFonts w:ascii="Calibri" w:hAnsi="Calibri" w:cs="Arial"/>
          <w:color w:val="1F3864"/>
          <w:sz w:val="22"/>
          <w:szCs w:val="22"/>
          <w:lang w:eastAsia="zh-CN"/>
        </w:rPr>
      </w:pPr>
      <w:r w:rsidRPr="00412B3F">
        <w:rPr>
          <w:rFonts w:ascii="Calibri" w:hAnsi="Calibri" w:cs="Calibri"/>
          <w:b/>
          <w:color w:val="0070C0"/>
          <w:sz w:val="22"/>
          <w:szCs w:val="22"/>
          <w:lang w:eastAsia="zh-CN"/>
        </w:rPr>
        <w:t>Exclusiones y limitaciones</w:t>
      </w:r>
    </w:p>
    <w:p w14:paraId="2E9A7833" w14:textId="77777777" w:rsidR="003033A0" w:rsidRPr="00124A9B" w:rsidRDefault="003033A0"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Si un buceador no dispone de la certificación adecuada al tipo de inmersiones que se vayan a realizar o el guía de buceo encargado del acompañamiento de los buceadores considera que por cualquier circunstancia no está capacitado para realizar alguna inmersión, tendrá </w:t>
      </w:r>
      <w:r w:rsidRPr="00412B3F">
        <w:rPr>
          <w:rFonts w:ascii="Calibri" w:hAnsi="Calibri" w:cs="Arial"/>
          <w:b/>
          <w:bCs/>
          <w:color w:val="1F3864"/>
          <w:sz w:val="22"/>
          <w:szCs w:val="22"/>
          <w:lang w:eastAsia="zh-CN"/>
        </w:rPr>
        <w:t>potestad para no permitir al cliente la realización de dicha inmersión.</w:t>
      </w:r>
      <w:r w:rsidRPr="00124A9B">
        <w:rPr>
          <w:rFonts w:ascii="Calibri" w:hAnsi="Calibri" w:cs="Arial"/>
          <w:color w:val="1F3864"/>
          <w:sz w:val="22"/>
          <w:szCs w:val="22"/>
          <w:lang w:eastAsia="zh-CN"/>
        </w:rPr>
        <w:t xml:space="preserve"> Blue Force </w:t>
      </w:r>
      <w:r w:rsidRPr="00412B3F">
        <w:rPr>
          <w:rFonts w:ascii="Calibri" w:hAnsi="Calibri" w:cs="Arial"/>
          <w:b/>
          <w:bCs/>
          <w:color w:val="1F3864"/>
          <w:sz w:val="22"/>
          <w:szCs w:val="22"/>
          <w:lang w:eastAsia="zh-CN"/>
        </w:rPr>
        <w:t>no se compromete a efectuar deducción alguna por ello.</w:t>
      </w:r>
      <w:r w:rsidRPr="00124A9B">
        <w:rPr>
          <w:rFonts w:ascii="Calibri" w:hAnsi="Calibri" w:cs="Arial"/>
          <w:color w:val="1F3864"/>
          <w:sz w:val="22"/>
          <w:szCs w:val="22"/>
          <w:lang w:eastAsia="zh-CN"/>
        </w:rPr>
        <w:t xml:space="preserve"> </w:t>
      </w:r>
    </w:p>
    <w:p w14:paraId="7701F9D1" w14:textId="77777777" w:rsidR="004F26A2" w:rsidRPr="00124A9B" w:rsidRDefault="004F26A2" w:rsidP="0095389F">
      <w:pPr>
        <w:pBdr>
          <w:bottom w:val="single" w:sz="6" w:space="1" w:color="auto"/>
        </w:pBdr>
        <w:suppressAutoHyphens w:val="0"/>
        <w:jc w:val="both"/>
        <w:rPr>
          <w:rFonts w:ascii="Calibri" w:hAnsi="Calibri" w:cs="Arial"/>
          <w:color w:val="1F3864"/>
          <w:sz w:val="10"/>
          <w:szCs w:val="10"/>
          <w:lang w:eastAsia="zh-CN"/>
        </w:rPr>
      </w:pPr>
    </w:p>
    <w:sectPr w:rsidR="004F26A2" w:rsidRPr="00124A9B">
      <w:headerReference w:type="default" r:id="rId16"/>
      <w:pgSz w:w="11906" w:h="16838"/>
      <w:pgMar w:top="2410" w:right="746" w:bottom="1843" w:left="720"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69D4D" w14:textId="77777777" w:rsidR="002E63D7" w:rsidRDefault="002E63D7">
      <w:r>
        <w:separator/>
      </w:r>
    </w:p>
  </w:endnote>
  <w:endnote w:type="continuationSeparator" w:id="0">
    <w:p w14:paraId="73339BBF" w14:textId="77777777" w:rsidR="002E63D7" w:rsidRDefault="002E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FPXMP+HelveticaNeue-Bold">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OZPHL+HelveticaNeue-Bold">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6503" w14:textId="77777777" w:rsidR="002E63D7" w:rsidRDefault="002E63D7">
      <w:r>
        <w:separator/>
      </w:r>
    </w:p>
  </w:footnote>
  <w:footnote w:type="continuationSeparator" w:id="0">
    <w:p w14:paraId="07A0E36A" w14:textId="77777777" w:rsidR="002E63D7" w:rsidRDefault="002E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5DB2" w14:textId="7373A97E" w:rsidR="001901C4" w:rsidRDefault="00F34E78">
    <w:pPr>
      <w:pStyle w:val="Encabezado"/>
    </w:pPr>
    <w:r>
      <w:rPr>
        <w:noProof/>
        <w:lang w:eastAsia="es-ES"/>
      </w:rPr>
      <mc:AlternateContent>
        <mc:Choice Requires="wps">
          <w:drawing>
            <wp:anchor distT="45720" distB="45720" distL="114300" distR="114300" simplePos="0" relativeHeight="251658240" behindDoc="0" locked="0" layoutInCell="1" allowOverlap="1" wp14:anchorId="44E69484" wp14:editId="740EB647">
              <wp:simplePos x="0" y="0"/>
              <wp:positionH relativeFrom="column">
                <wp:posOffset>-327660</wp:posOffset>
              </wp:positionH>
              <wp:positionV relativeFrom="paragraph">
                <wp:posOffset>-355600</wp:posOffset>
              </wp:positionV>
              <wp:extent cx="1097280" cy="222885"/>
              <wp:effectExtent l="0" t="0" r="1905" b="0"/>
              <wp:wrapSquare wrapText="bothSides"/>
              <wp:docPr id="463126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7322" w14:textId="1542E3FB" w:rsidR="00D4757D" w:rsidRPr="00CC0D37" w:rsidRDefault="00D4757D" w:rsidP="00D4757D">
                          <w:pPr>
                            <w:rPr>
                              <w:color w:val="9CC2E5"/>
                              <w:sz w:val="18"/>
                              <w:lang w:val="es-ES_tradnl"/>
                            </w:rPr>
                          </w:pPr>
                          <w:r>
                            <w:rPr>
                              <w:color w:val="9CC2E5"/>
                              <w:sz w:val="18"/>
                              <w:lang w:val="es-ES_tradnl"/>
                            </w:rPr>
                            <w:t>202</w:t>
                          </w:r>
                          <w:r w:rsidR="00BC4C5E">
                            <w:rPr>
                              <w:color w:val="9CC2E5"/>
                              <w:sz w:val="18"/>
                              <w:lang w:val="es-ES_tradnl"/>
                            </w:rPr>
                            <w:t>5.02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E69484" id="_x0000_t202" coordsize="21600,21600" o:spt="202" path="m,l,21600r21600,l21600,xe">
              <v:stroke joinstyle="miter"/>
              <v:path gradientshapeok="t" o:connecttype="rect"/>
            </v:shapetype>
            <v:shape id="Cuadro de texto 2" o:spid="_x0000_s1026" type="#_x0000_t202" style="position:absolute;margin-left:-25.8pt;margin-top:-28pt;width:86.4pt;height:17.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" filled="f" stroked="f">
              <v:textbox style="mso-fit-shape-to-text:t">
                <w:txbxContent>
                  <w:p w14:paraId="10987322" w14:textId="1542E3FB" w:rsidR="00D4757D" w:rsidRPr="00CC0D37" w:rsidRDefault="00D4757D" w:rsidP="00D4757D">
                    <w:pPr>
                      <w:rPr>
                        <w:color w:val="9CC2E5"/>
                        <w:sz w:val="18"/>
                        <w:lang w:val="es-ES_tradnl"/>
                      </w:rPr>
                    </w:pPr>
                    <w:r>
                      <w:rPr>
                        <w:color w:val="9CC2E5"/>
                        <w:sz w:val="18"/>
                        <w:lang w:val="es-ES_tradnl"/>
                      </w:rPr>
                      <w:t>202</w:t>
                    </w:r>
                    <w:r w:rsidR="00BC4C5E">
                      <w:rPr>
                        <w:color w:val="9CC2E5"/>
                        <w:sz w:val="18"/>
                        <w:lang w:val="es-ES_tradnl"/>
                      </w:rPr>
                      <w:t>5.02</w:t>
                    </w:r>
                  </w:p>
                </w:txbxContent>
              </v:textbox>
              <w10:wrap type="square"/>
            </v:shape>
          </w:pict>
        </mc:Fallback>
      </mc:AlternateContent>
    </w:r>
    <w:r w:rsidR="000A5367">
      <w:rPr>
        <w:noProof/>
        <w:lang w:eastAsia="es-ES"/>
      </w:rPr>
      <w:t xml:space="preserve">                                                                                                                         </w:t>
    </w:r>
    <w:r>
      <w:rPr>
        <w:noProof/>
      </w:rPr>
      <w:drawing>
        <wp:anchor distT="0" distB="0" distL="114300" distR="114300" simplePos="0" relativeHeight="251657216" behindDoc="1" locked="0" layoutInCell="1" allowOverlap="1" wp14:anchorId="5CDC759A" wp14:editId="786D9BBF">
          <wp:simplePos x="0" y="0"/>
          <wp:positionH relativeFrom="column">
            <wp:posOffset>-458470</wp:posOffset>
          </wp:positionH>
          <wp:positionV relativeFrom="paragraph">
            <wp:posOffset>-447675</wp:posOffset>
          </wp:positionV>
          <wp:extent cx="7546975" cy="1068006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680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5991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87469319" o:spid="_x0000_i1025" type="#_x0000_t75" style="width:180pt;height:180pt;visibility:visible;mso-wrap-style:square">
            <v:imagedata r:id="rId1" o:title=""/>
          </v:shape>
        </w:pict>
      </mc:Choice>
      <mc:Fallback>
        <w:drawing>
          <wp:inline distT="0" distB="0" distL="0" distR="0" wp14:anchorId="5B4C3F4E" wp14:editId="17257E43">
            <wp:extent cx="2286000" cy="2286000"/>
            <wp:effectExtent l="0" t="0" r="0" b="0"/>
            <wp:docPr id="1687469319" name="Imagen 1687469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name w:val="WW8Num1"/>
    <w:lvl w:ilvl="0">
      <w:start w:val="1"/>
      <w:numFmt w:val="bullet"/>
      <w:lvlText w:val=""/>
      <w:lvlPicBulletId w:val="0"/>
      <w:lvlJc w:val="left"/>
      <w:pPr>
        <w:tabs>
          <w:tab w:val="num" w:pos="0"/>
        </w:tabs>
        <w:ind w:left="360" w:hanging="360"/>
      </w:pPr>
      <w:rPr>
        <w:rFonts w:ascii="Symbol" w:hAnsi="Symbol" w:cs="Symbol" w:hint="default"/>
        <w:color w:val="auto"/>
      </w:rPr>
    </w:lvl>
  </w:abstractNum>
  <w:abstractNum w:abstractNumId="1" w15:restartNumberingAfterBreak="0">
    <w:nsid w:val="00000002"/>
    <w:multiLevelType w:val="singleLevel"/>
    <w:tmpl w:val="00000002"/>
    <w:name w:val="WW8Num2"/>
    <w:lvl w:ilvl="0">
      <w:start w:val="1"/>
      <w:numFmt w:val="bullet"/>
      <w:lvlText w:val=""/>
      <w:lvlPicBulletId w:val="0"/>
      <w:lvlJc w:val="left"/>
      <w:pPr>
        <w:tabs>
          <w:tab w:val="num" w:pos="0"/>
        </w:tabs>
        <w:ind w:left="360" w:hanging="360"/>
      </w:pPr>
      <w:rPr>
        <w:rFonts w:ascii="Symbol" w:hAnsi="Symbol" w:cs="Symbol" w:hint="default"/>
      </w:rPr>
    </w:lvl>
  </w:abstractNum>
  <w:abstractNum w:abstractNumId="2" w15:restartNumberingAfterBreak="0">
    <w:nsid w:val="0311577C"/>
    <w:multiLevelType w:val="hybridMultilevel"/>
    <w:tmpl w:val="2B244726"/>
    <w:lvl w:ilvl="0" w:tplc="53E83E0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C34C30"/>
    <w:multiLevelType w:val="hybridMultilevel"/>
    <w:tmpl w:val="1ED65F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BE4DF5"/>
    <w:multiLevelType w:val="hybridMultilevel"/>
    <w:tmpl w:val="CF824B6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1D0A08"/>
    <w:multiLevelType w:val="hybridMultilevel"/>
    <w:tmpl w:val="234C682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436DB3"/>
    <w:multiLevelType w:val="hybridMultilevel"/>
    <w:tmpl w:val="F8347D26"/>
    <w:lvl w:ilvl="0" w:tplc="FFFFFFFF">
      <w:start w:val="1"/>
      <w:numFmt w:val="bullet"/>
      <w:lvlText w:val=""/>
      <w:lvlPicBulletId w:val="0"/>
      <w:lvlJc w:val="left"/>
      <w:pPr>
        <w:ind w:left="144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9536F5"/>
    <w:multiLevelType w:val="hybridMultilevel"/>
    <w:tmpl w:val="0FF68F64"/>
    <w:lvl w:ilvl="0" w:tplc="19D2E20E">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05E6722"/>
    <w:multiLevelType w:val="hybridMultilevel"/>
    <w:tmpl w:val="89AE7B3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5A3AFE"/>
    <w:multiLevelType w:val="hybridMultilevel"/>
    <w:tmpl w:val="6C1860A8"/>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741ECD"/>
    <w:multiLevelType w:val="hybridMultilevel"/>
    <w:tmpl w:val="ABD4876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F51E05"/>
    <w:multiLevelType w:val="hybridMultilevel"/>
    <w:tmpl w:val="ACE08F66"/>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45327F"/>
    <w:multiLevelType w:val="hybridMultilevel"/>
    <w:tmpl w:val="495EF918"/>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90664A"/>
    <w:multiLevelType w:val="hybridMultilevel"/>
    <w:tmpl w:val="FF48F8E2"/>
    <w:lvl w:ilvl="0" w:tplc="19D2E20E">
      <w:start w:val="1"/>
      <w:numFmt w:val="bullet"/>
      <w:lvlText w:val=""/>
      <w:lvlPicBulletId w:val="0"/>
      <w:lvlJc w:val="left"/>
      <w:pPr>
        <w:ind w:left="720" w:hanging="360"/>
      </w:pPr>
      <w:rPr>
        <w:rFonts w:ascii="Symbol" w:hAnsi="Symbol" w:hint="default"/>
        <w:color w:val="auto"/>
      </w:rPr>
    </w:lvl>
    <w:lvl w:ilvl="1" w:tplc="B0149780">
      <w:start w:val="2"/>
      <w:numFmt w:val="bullet"/>
      <w:lvlText w:val="-"/>
      <w:lvlJc w:val="left"/>
      <w:pPr>
        <w:ind w:left="1440" w:hanging="360"/>
      </w:pPr>
      <w:rPr>
        <w:rFonts w:ascii="Calibri" w:eastAsia="SimSu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9F22B6"/>
    <w:multiLevelType w:val="hybridMultilevel"/>
    <w:tmpl w:val="961C1D6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CF177F"/>
    <w:multiLevelType w:val="hybridMultilevel"/>
    <w:tmpl w:val="327E70F4"/>
    <w:lvl w:ilvl="0" w:tplc="FFFFFFFF">
      <w:start w:val="1"/>
      <w:numFmt w:val="bullet"/>
      <w:lvlText w:val=""/>
      <w:lvlPicBulletId w:val="0"/>
      <w:lvlJc w:val="left"/>
      <w:pPr>
        <w:ind w:left="720" w:hanging="360"/>
      </w:pPr>
      <w:rPr>
        <w:rFonts w:ascii="Symbol" w:hAnsi="Symbol" w:hint="default"/>
        <w:color w:val="auto"/>
      </w:rPr>
    </w:lvl>
    <w:lvl w:ilvl="1" w:tplc="19D2E20E">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950AB0"/>
    <w:multiLevelType w:val="multilevel"/>
    <w:tmpl w:val="7D1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B2839"/>
    <w:multiLevelType w:val="hybridMultilevel"/>
    <w:tmpl w:val="772675A8"/>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6C229A"/>
    <w:multiLevelType w:val="hybridMultilevel"/>
    <w:tmpl w:val="46046EC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EB4147"/>
    <w:multiLevelType w:val="hybridMultilevel"/>
    <w:tmpl w:val="04A8FA0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1F096A"/>
    <w:multiLevelType w:val="hybridMultilevel"/>
    <w:tmpl w:val="969ED426"/>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142C09"/>
    <w:multiLevelType w:val="hybridMultilevel"/>
    <w:tmpl w:val="3D2AFAF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A4635D"/>
    <w:multiLevelType w:val="multilevel"/>
    <w:tmpl w:val="428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F46C4"/>
    <w:multiLevelType w:val="hybridMultilevel"/>
    <w:tmpl w:val="005051FC"/>
    <w:lvl w:ilvl="0" w:tplc="A43C302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7900949"/>
    <w:multiLevelType w:val="hybridMultilevel"/>
    <w:tmpl w:val="AF8890A6"/>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7178CB"/>
    <w:multiLevelType w:val="hybridMultilevel"/>
    <w:tmpl w:val="93BC03C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E61489"/>
    <w:multiLevelType w:val="multilevel"/>
    <w:tmpl w:val="EA9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67EB2"/>
    <w:multiLevelType w:val="hybridMultilevel"/>
    <w:tmpl w:val="9356EAC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4CF2C45"/>
    <w:multiLevelType w:val="hybridMultilevel"/>
    <w:tmpl w:val="1CAAE87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F101DF"/>
    <w:multiLevelType w:val="hybridMultilevel"/>
    <w:tmpl w:val="F84AF4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06769B"/>
    <w:multiLevelType w:val="hybridMultilevel"/>
    <w:tmpl w:val="E286F056"/>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313E96"/>
    <w:multiLevelType w:val="hybridMultilevel"/>
    <w:tmpl w:val="31C242F6"/>
    <w:lvl w:ilvl="0" w:tplc="FFFFFFFF">
      <w:start w:val="1"/>
      <w:numFmt w:val="bullet"/>
      <w:lvlText w:val=""/>
      <w:lvlPicBulletId w:val="0"/>
      <w:lvlJc w:val="left"/>
      <w:pPr>
        <w:ind w:left="720" w:hanging="360"/>
      </w:pPr>
      <w:rPr>
        <w:rFonts w:ascii="Symbol" w:hAnsi="Symbol" w:hint="default"/>
        <w:color w:val="auto"/>
      </w:rPr>
    </w:lvl>
    <w:lvl w:ilvl="1" w:tplc="19D2E20E">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5A158F"/>
    <w:multiLevelType w:val="hybridMultilevel"/>
    <w:tmpl w:val="640C8A52"/>
    <w:lvl w:ilvl="0" w:tplc="19D2E2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BE4508"/>
    <w:multiLevelType w:val="multilevel"/>
    <w:tmpl w:val="1730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802169">
    <w:abstractNumId w:val="4"/>
  </w:num>
  <w:num w:numId="2" w16cid:durableId="1103840020">
    <w:abstractNumId w:val="25"/>
  </w:num>
  <w:num w:numId="3" w16cid:durableId="243997127">
    <w:abstractNumId w:val="19"/>
  </w:num>
  <w:num w:numId="4" w16cid:durableId="316497355">
    <w:abstractNumId w:val="28"/>
  </w:num>
  <w:num w:numId="5" w16cid:durableId="197352557">
    <w:abstractNumId w:val="13"/>
  </w:num>
  <w:num w:numId="6" w16cid:durableId="407389321">
    <w:abstractNumId w:val="15"/>
  </w:num>
  <w:num w:numId="7" w16cid:durableId="1890260603">
    <w:abstractNumId w:val="29"/>
  </w:num>
  <w:num w:numId="8" w16cid:durableId="373235957">
    <w:abstractNumId w:val="3"/>
  </w:num>
  <w:num w:numId="9" w16cid:durableId="251595272">
    <w:abstractNumId w:val="6"/>
  </w:num>
  <w:num w:numId="10" w16cid:durableId="1986658760">
    <w:abstractNumId w:val="9"/>
  </w:num>
  <w:num w:numId="11" w16cid:durableId="112134093">
    <w:abstractNumId w:val="11"/>
  </w:num>
  <w:num w:numId="12" w16cid:durableId="1862739551">
    <w:abstractNumId w:val="12"/>
  </w:num>
  <w:num w:numId="13" w16cid:durableId="1163400900">
    <w:abstractNumId w:val="24"/>
  </w:num>
  <w:num w:numId="14" w16cid:durableId="527646579">
    <w:abstractNumId w:val="18"/>
  </w:num>
  <w:num w:numId="15" w16cid:durableId="1474178442">
    <w:abstractNumId w:val="27"/>
  </w:num>
  <w:num w:numId="16" w16cid:durableId="1005664967">
    <w:abstractNumId w:val="5"/>
  </w:num>
  <w:num w:numId="17" w16cid:durableId="1084688158">
    <w:abstractNumId w:val="26"/>
  </w:num>
  <w:num w:numId="18" w16cid:durableId="2107578453">
    <w:abstractNumId w:val="16"/>
  </w:num>
  <w:num w:numId="19" w16cid:durableId="611130024">
    <w:abstractNumId w:val="20"/>
  </w:num>
  <w:num w:numId="20" w16cid:durableId="1229995539">
    <w:abstractNumId w:val="7"/>
  </w:num>
  <w:num w:numId="21" w16cid:durableId="367217206">
    <w:abstractNumId w:val="22"/>
  </w:num>
  <w:num w:numId="22" w16cid:durableId="927888741">
    <w:abstractNumId w:val="33"/>
  </w:num>
  <w:num w:numId="23" w16cid:durableId="769666679">
    <w:abstractNumId w:val="14"/>
  </w:num>
  <w:num w:numId="24" w16cid:durableId="158080966">
    <w:abstractNumId w:val="2"/>
  </w:num>
  <w:num w:numId="25" w16cid:durableId="1880047401">
    <w:abstractNumId w:val="21"/>
  </w:num>
  <w:num w:numId="26" w16cid:durableId="147408578">
    <w:abstractNumId w:val="23"/>
  </w:num>
  <w:num w:numId="27" w16cid:durableId="1976324576">
    <w:abstractNumId w:val="17"/>
  </w:num>
  <w:num w:numId="28" w16cid:durableId="305399531">
    <w:abstractNumId w:val="10"/>
  </w:num>
  <w:num w:numId="29" w16cid:durableId="54360124">
    <w:abstractNumId w:val="30"/>
  </w:num>
  <w:num w:numId="30" w16cid:durableId="18481958">
    <w:abstractNumId w:val="32"/>
  </w:num>
  <w:num w:numId="31" w16cid:durableId="904949530">
    <w:abstractNumId w:val="31"/>
  </w:num>
  <w:num w:numId="32" w16cid:durableId="268394005">
    <w:abstractNumId w:val="8"/>
  </w:num>
  <w:num w:numId="33" w16cid:durableId="340475215">
    <w:abstractNumId w:val="24"/>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09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2MDI3NjUzMTe0sDRW0lEKTi0uzszPAykwrAUAh3wcsywAAAA="/>
  </w:docVars>
  <w:rsids>
    <w:rsidRoot w:val="00611A35"/>
    <w:rsid w:val="000063F8"/>
    <w:rsid w:val="00007AB1"/>
    <w:rsid w:val="0001106F"/>
    <w:rsid w:val="00014254"/>
    <w:rsid w:val="000207BF"/>
    <w:rsid w:val="00022907"/>
    <w:rsid w:val="0002597A"/>
    <w:rsid w:val="0004174E"/>
    <w:rsid w:val="000547A7"/>
    <w:rsid w:val="00054F9D"/>
    <w:rsid w:val="00055228"/>
    <w:rsid w:val="000575BF"/>
    <w:rsid w:val="00063068"/>
    <w:rsid w:val="00074410"/>
    <w:rsid w:val="0007483C"/>
    <w:rsid w:val="00077678"/>
    <w:rsid w:val="00091865"/>
    <w:rsid w:val="000A33AA"/>
    <w:rsid w:val="000A3ED3"/>
    <w:rsid w:val="000A5367"/>
    <w:rsid w:val="000A7A92"/>
    <w:rsid w:val="000B15CE"/>
    <w:rsid w:val="000B37C4"/>
    <w:rsid w:val="000C36A8"/>
    <w:rsid w:val="000C73CB"/>
    <w:rsid w:val="000E263C"/>
    <w:rsid w:val="000E2723"/>
    <w:rsid w:val="000F2494"/>
    <w:rsid w:val="0010134A"/>
    <w:rsid w:val="00102514"/>
    <w:rsid w:val="00124A9B"/>
    <w:rsid w:val="00133B90"/>
    <w:rsid w:val="001343C7"/>
    <w:rsid w:val="00142086"/>
    <w:rsid w:val="001428FA"/>
    <w:rsid w:val="00142D70"/>
    <w:rsid w:val="001449E8"/>
    <w:rsid w:val="00146987"/>
    <w:rsid w:val="00152566"/>
    <w:rsid w:val="00154AAF"/>
    <w:rsid w:val="00163E64"/>
    <w:rsid w:val="00171AEB"/>
    <w:rsid w:val="00173381"/>
    <w:rsid w:val="00173B08"/>
    <w:rsid w:val="00175CB0"/>
    <w:rsid w:val="00177CF2"/>
    <w:rsid w:val="00186156"/>
    <w:rsid w:val="001901C4"/>
    <w:rsid w:val="001968FB"/>
    <w:rsid w:val="001A561C"/>
    <w:rsid w:val="001A70D1"/>
    <w:rsid w:val="001B641B"/>
    <w:rsid w:val="001C2A0D"/>
    <w:rsid w:val="001C6926"/>
    <w:rsid w:val="001D03BF"/>
    <w:rsid w:val="001D17C2"/>
    <w:rsid w:val="001D1D3F"/>
    <w:rsid w:val="001E0EBF"/>
    <w:rsid w:val="001E23EF"/>
    <w:rsid w:val="001E5483"/>
    <w:rsid w:val="00200407"/>
    <w:rsid w:val="0020165F"/>
    <w:rsid w:val="00206F2C"/>
    <w:rsid w:val="00213B53"/>
    <w:rsid w:val="00221E1D"/>
    <w:rsid w:val="00222200"/>
    <w:rsid w:val="00235BBF"/>
    <w:rsid w:val="00236914"/>
    <w:rsid w:val="00236E99"/>
    <w:rsid w:val="00246D2D"/>
    <w:rsid w:val="00261208"/>
    <w:rsid w:val="00263156"/>
    <w:rsid w:val="0027475D"/>
    <w:rsid w:val="00277A91"/>
    <w:rsid w:val="0028017F"/>
    <w:rsid w:val="002A16C5"/>
    <w:rsid w:val="002B19B5"/>
    <w:rsid w:val="002C67A9"/>
    <w:rsid w:val="002D47C9"/>
    <w:rsid w:val="002E63D7"/>
    <w:rsid w:val="002F0836"/>
    <w:rsid w:val="00301427"/>
    <w:rsid w:val="003033A0"/>
    <w:rsid w:val="00314811"/>
    <w:rsid w:val="00322BBB"/>
    <w:rsid w:val="003241DF"/>
    <w:rsid w:val="00330BC2"/>
    <w:rsid w:val="003338E1"/>
    <w:rsid w:val="00345282"/>
    <w:rsid w:val="003470BC"/>
    <w:rsid w:val="00356627"/>
    <w:rsid w:val="00356D43"/>
    <w:rsid w:val="00370FBD"/>
    <w:rsid w:val="00374A59"/>
    <w:rsid w:val="00377059"/>
    <w:rsid w:val="00382C84"/>
    <w:rsid w:val="003949CA"/>
    <w:rsid w:val="003A0618"/>
    <w:rsid w:val="003A1325"/>
    <w:rsid w:val="003A2CCB"/>
    <w:rsid w:val="003A48F7"/>
    <w:rsid w:val="003A7708"/>
    <w:rsid w:val="003C5018"/>
    <w:rsid w:val="003C649D"/>
    <w:rsid w:val="003E6256"/>
    <w:rsid w:val="003F00A8"/>
    <w:rsid w:val="003F0574"/>
    <w:rsid w:val="003F1305"/>
    <w:rsid w:val="00412B3F"/>
    <w:rsid w:val="00424646"/>
    <w:rsid w:val="00425337"/>
    <w:rsid w:val="00434952"/>
    <w:rsid w:val="00436E4A"/>
    <w:rsid w:val="0044589F"/>
    <w:rsid w:val="004553F7"/>
    <w:rsid w:val="00457F54"/>
    <w:rsid w:val="0046354E"/>
    <w:rsid w:val="00464BAA"/>
    <w:rsid w:val="004730D1"/>
    <w:rsid w:val="00475215"/>
    <w:rsid w:val="004775A2"/>
    <w:rsid w:val="0048306C"/>
    <w:rsid w:val="00484558"/>
    <w:rsid w:val="00486274"/>
    <w:rsid w:val="004926FD"/>
    <w:rsid w:val="004A17FB"/>
    <w:rsid w:val="004C0455"/>
    <w:rsid w:val="004C5675"/>
    <w:rsid w:val="004E5F3B"/>
    <w:rsid w:val="004F26A2"/>
    <w:rsid w:val="004F3EA2"/>
    <w:rsid w:val="004F56B1"/>
    <w:rsid w:val="004F737D"/>
    <w:rsid w:val="004F7AD7"/>
    <w:rsid w:val="00500D1E"/>
    <w:rsid w:val="00503D1D"/>
    <w:rsid w:val="00510FAE"/>
    <w:rsid w:val="00515585"/>
    <w:rsid w:val="00525189"/>
    <w:rsid w:val="00541F7D"/>
    <w:rsid w:val="0054255E"/>
    <w:rsid w:val="00542F1C"/>
    <w:rsid w:val="005607E5"/>
    <w:rsid w:val="00570B10"/>
    <w:rsid w:val="00571347"/>
    <w:rsid w:val="00572B1D"/>
    <w:rsid w:val="00573EE2"/>
    <w:rsid w:val="00577F26"/>
    <w:rsid w:val="00581D6D"/>
    <w:rsid w:val="00597707"/>
    <w:rsid w:val="005A7C65"/>
    <w:rsid w:val="005B3CE0"/>
    <w:rsid w:val="005B43CA"/>
    <w:rsid w:val="005C000F"/>
    <w:rsid w:val="005D454C"/>
    <w:rsid w:val="005E2D90"/>
    <w:rsid w:val="005F0E29"/>
    <w:rsid w:val="005F2890"/>
    <w:rsid w:val="005F4A70"/>
    <w:rsid w:val="006037BE"/>
    <w:rsid w:val="0060514A"/>
    <w:rsid w:val="0061097A"/>
    <w:rsid w:val="00611A35"/>
    <w:rsid w:val="00627AA1"/>
    <w:rsid w:val="0063728A"/>
    <w:rsid w:val="006403EC"/>
    <w:rsid w:val="0065751B"/>
    <w:rsid w:val="00662A0E"/>
    <w:rsid w:val="0066384B"/>
    <w:rsid w:val="00682973"/>
    <w:rsid w:val="0068356D"/>
    <w:rsid w:val="00684C65"/>
    <w:rsid w:val="00692EE9"/>
    <w:rsid w:val="006A0E3E"/>
    <w:rsid w:val="006A2E90"/>
    <w:rsid w:val="006B07A7"/>
    <w:rsid w:val="006C7711"/>
    <w:rsid w:val="006D7EE9"/>
    <w:rsid w:val="006E4BE0"/>
    <w:rsid w:val="006F53A7"/>
    <w:rsid w:val="007075B6"/>
    <w:rsid w:val="0071550B"/>
    <w:rsid w:val="007224D1"/>
    <w:rsid w:val="007275F9"/>
    <w:rsid w:val="00727E9F"/>
    <w:rsid w:val="00731508"/>
    <w:rsid w:val="00736E9D"/>
    <w:rsid w:val="00743B6C"/>
    <w:rsid w:val="00744318"/>
    <w:rsid w:val="00745474"/>
    <w:rsid w:val="007467C2"/>
    <w:rsid w:val="00756F98"/>
    <w:rsid w:val="007646B7"/>
    <w:rsid w:val="00775016"/>
    <w:rsid w:val="0078076F"/>
    <w:rsid w:val="00791968"/>
    <w:rsid w:val="0079197D"/>
    <w:rsid w:val="007939D2"/>
    <w:rsid w:val="007957FF"/>
    <w:rsid w:val="0079784F"/>
    <w:rsid w:val="007B1710"/>
    <w:rsid w:val="007B3950"/>
    <w:rsid w:val="007B7BB5"/>
    <w:rsid w:val="007D3437"/>
    <w:rsid w:val="007D4F01"/>
    <w:rsid w:val="007D5C90"/>
    <w:rsid w:val="007E037A"/>
    <w:rsid w:val="007E10E1"/>
    <w:rsid w:val="007F204F"/>
    <w:rsid w:val="007F245F"/>
    <w:rsid w:val="007F7D4B"/>
    <w:rsid w:val="00807E1D"/>
    <w:rsid w:val="00816131"/>
    <w:rsid w:val="00816D0D"/>
    <w:rsid w:val="00823A4C"/>
    <w:rsid w:val="00830527"/>
    <w:rsid w:val="00846B78"/>
    <w:rsid w:val="00850CBB"/>
    <w:rsid w:val="008515BB"/>
    <w:rsid w:val="0085449E"/>
    <w:rsid w:val="00856BA0"/>
    <w:rsid w:val="00856F28"/>
    <w:rsid w:val="0085725C"/>
    <w:rsid w:val="00857E3B"/>
    <w:rsid w:val="00867633"/>
    <w:rsid w:val="00877E22"/>
    <w:rsid w:val="00880009"/>
    <w:rsid w:val="00882F4E"/>
    <w:rsid w:val="00884450"/>
    <w:rsid w:val="00887623"/>
    <w:rsid w:val="008A703C"/>
    <w:rsid w:val="008A7F96"/>
    <w:rsid w:val="008B4A49"/>
    <w:rsid w:val="008B5C6D"/>
    <w:rsid w:val="008B63D2"/>
    <w:rsid w:val="008B7A5A"/>
    <w:rsid w:val="008C354E"/>
    <w:rsid w:val="008C539B"/>
    <w:rsid w:val="008D1319"/>
    <w:rsid w:val="008E335B"/>
    <w:rsid w:val="008E7B19"/>
    <w:rsid w:val="008F4038"/>
    <w:rsid w:val="008F4382"/>
    <w:rsid w:val="008F4392"/>
    <w:rsid w:val="008F743D"/>
    <w:rsid w:val="0091642A"/>
    <w:rsid w:val="0092338A"/>
    <w:rsid w:val="00924E1C"/>
    <w:rsid w:val="00933E5F"/>
    <w:rsid w:val="00940A7C"/>
    <w:rsid w:val="0094279B"/>
    <w:rsid w:val="00944289"/>
    <w:rsid w:val="00946AFB"/>
    <w:rsid w:val="009472EE"/>
    <w:rsid w:val="0095389F"/>
    <w:rsid w:val="00955EFD"/>
    <w:rsid w:val="009608AD"/>
    <w:rsid w:val="009624F1"/>
    <w:rsid w:val="00971531"/>
    <w:rsid w:val="00975303"/>
    <w:rsid w:val="00981CDB"/>
    <w:rsid w:val="0099355C"/>
    <w:rsid w:val="009A6272"/>
    <w:rsid w:val="009A7509"/>
    <w:rsid w:val="009B1814"/>
    <w:rsid w:val="009B1D87"/>
    <w:rsid w:val="009B533B"/>
    <w:rsid w:val="009B5842"/>
    <w:rsid w:val="009C021D"/>
    <w:rsid w:val="009C7362"/>
    <w:rsid w:val="009D2FCF"/>
    <w:rsid w:val="009E5C35"/>
    <w:rsid w:val="009E7CD1"/>
    <w:rsid w:val="009E7DE8"/>
    <w:rsid w:val="00A02A87"/>
    <w:rsid w:val="00A142D5"/>
    <w:rsid w:val="00A21E6B"/>
    <w:rsid w:val="00A34164"/>
    <w:rsid w:val="00A42651"/>
    <w:rsid w:val="00A5045B"/>
    <w:rsid w:val="00A53E1D"/>
    <w:rsid w:val="00A67F3D"/>
    <w:rsid w:val="00A75BF9"/>
    <w:rsid w:val="00A77E2F"/>
    <w:rsid w:val="00A86C5D"/>
    <w:rsid w:val="00A874C4"/>
    <w:rsid w:val="00A90BD4"/>
    <w:rsid w:val="00A95413"/>
    <w:rsid w:val="00A97E96"/>
    <w:rsid w:val="00AA26AC"/>
    <w:rsid w:val="00AB7F1B"/>
    <w:rsid w:val="00AC79AD"/>
    <w:rsid w:val="00AF01E0"/>
    <w:rsid w:val="00B03CF2"/>
    <w:rsid w:val="00B0626F"/>
    <w:rsid w:val="00B13B8A"/>
    <w:rsid w:val="00B23880"/>
    <w:rsid w:val="00B37373"/>
    <w:rsid w:val="00B435E8"/>
    <w:rsid w:val="00B44EEA"/>
    <w:rsid w:val="00B5215F"/>
    <w:rsid w:val="00B52234"/>
    <w:rsid w:val="00B54F47"/>
    <w:rsid w:val="00B556B4"/>
    <w:rsid w:val="00B57294"/>
    <w:rsid w:val="00B640F0"/>
    <w:rsid w:val="00B64359"/>
    <w:rsid w:val="00B72875"/>
    <w:rsid w:val="00B72DF2"/>
    <w:rsid w:val="00B8155D"/>
    <w:rsid w:val="00B84BFA"/>
    <w:rsid w:val="00B85BF3"/>
    <w:rsid w:val="00B96621"/>
    <w:rsid w:val="00B979AE"/>
    <w:rsid w:val="00BA18FA"/>
    <w:rsid w:val="00BA4917"/>
    <w:rsid w:val="00BB23BF"/>
    <w:rsid w:val="00BB3DC4"/>
    <w:rsid w:val="00BC0400"/>
    <w:rsid w:val="00BC202B"/>
    <w:rsid w:val="00BC334B"/>
    <w:rsid w:val="00BC4C5E"/>
    <w:rsid w:val="00BC685C"/>
    <w:rsid w:val="00BD005D"/>
    <w:rsid w:val="00BD0BA5"/>
    <w:rsid w:val="00BD26A4"/>
    <w:rsid w:val="00BD6A2C"/>
    <w:rsid w:val="00BF0766"/>
    <w:rsid w:val="00C04B6F"/>
    <w:rsid w:val="00C04DA0"/>
    <w:rsid w:val="00C06474"/>
    <w:rsid w:val="00C140DA"/>
    <w:rsid w:val="00C15C60"/>
    <w:rsid w:val="00C1678A"/>
    <w:rsid w:val="00C206CC"/>
    <w:rsid w:val="00C231EA"/>
    <w:rsid w:val="00C25428"/>
    <w:rsid w:val="00C266EA"/>
    <w:rsid w:val="00C27FA0"/>
    <w:rsid w:val="00C35EA9"/>
    <w:rsid w:val="00C3654E"/>
    <w:rsid w:val="00C532C6"/>
    <w:rsid w:val="00C72822"/>
    <w:rsid w:val="00C86BB7"/>
    <w:rsid w:val="00C90C59"/>
    <w:rsid w:val="00C93620"/>
    <w:rsid w:val="00CA062D"/>
    <w:rsid w:val="00CA7E55"/>
    <w:rsid w:val="00CB6D67"/>
    <w:rsid w:val="00CB720E"/>
    <w:rsid w:val="00CC10B8"/>
    <w:rsid w:val="00CC11E4"/>
    <w:rsid w:val="00CC31FA"/>
    <w:rsid w:val="00CE1285"/>
    <w:rsid w:val="00CE1945"/>
    <w:rsid w:val="00CE2104"/>
    <w:rsid w:val="00CE52C2"/>
    <w:rsid w:val="00CE5B64"/>
    <w:rsid w:val="00CE66A4"/>
    <w:rsid w:val="00D01ABF"/>
    <w:rsid w:val="00D01DE4"/>
    <w:rsid w:val="00D04F86"/>
    <w:rsid w:val="00D062CA"/>
    <w:rsid w:val="00D06AA1"/>
    <w:rsid w:val="00D17428"/>
    <w:rsid w:val="00D17C37"/>
    <w:rsid w:val="00D22472"/>
    <w:rsid w:val="00D24C96"/>
    <w:rsid w:val="00D2578A"/>
    <w:rsid w:val="00D27DF9"/>
    <w:rsid w:val="00D32FAE"/>
    <w:rsid w:val="00D3537B"/>
    <w:rsid w:val="00D37CB0"/>
    <w:rsid w:val="00D4757D"/>
    <w:rsid w:val="00D47715"/>
    <w:rsid w:val="00D5073D"/>
    <w:rsid w:val="00D56D9B"/>
    <w:rsid w:val="00D5741D"/>
    <w:rsid w:val="00D63B16"/>
    <w:rsid w:val="00D65765"/>
    <w:rsid w:val="00D67061"/>
    <w:rsid w:val="00D7248E"/>
    <w:rsid w:val="00D829A5"/>
    <w:rsid w:val="00D85709"/>
    <w:rsid w:val="00D8798D"/>
    <w:rsid w:val="00D93ECF"/>
    <w:rsid w:val="00DA4CBB"/>
    <w:rsid w:val="00DA5B99"/>
    <w:rsid w:val="00DB0F0B"/>
    <w:rsid w:val="00DB658D"/>
    <w:rsid w:val="00DC3266"/>
    <w:rsid w:val="00DD2FB6"/>
    <w:rsid w:val="00DD71C9"/>
    <w:rsid w:val="00DD7B31"/>
    <w:rsid w:val="00DE1098"/>
    <w:rsid w:val="00DE27D1"/>
    <w:rsid w:val="00E0040A"/>
    <w:rsid w:val="00E02196"/>
    <w:rsid w:val="00E07125"/>
    <w:rsid w:val="00E11D21"/>
    <w:rsid w:val="00E13458"/>
    <w:rsid w:val="00E16C6D"/>
    <w:rsid w:val="00E2288F"/>
    <w:rsid w:val="00E46632"/>
    <w:rsid w:val="00E46849"/>
    <w:rsid w:val="00E51F12"/>
    <w:rsid w:val="00E56268"/>
    <w:rsid w:val="00E6010B"/>
    <w:rsid w:val="00E66435"/>
    <w:rsid w:val="00E750A9"/>
    <w:rsid w:val="00E75647"/>
    <w:rsid w:val="00E85957"/>
    <w:rsid w:val="00EA1A98"/>
    <w:rsid w:val="00EA39A0"/>
    <w:rsid w:val="00ED16D7"/>
    <w:rsid w:val="00ED655D"/>
    <w:rsid w:val="00EE23C6"/>
    <w:rsid w:val="00EF0D8D"/>
    <w:rsid w:val="00EF5D8F"/>
    <w:rsid w:val="00F17CC6"/>
    <w:rsid w:val="00F34E78"/>
    <w:rsid w:val="00F4184D"/>
    <w:rsid w:val="00F54184"/>
    <w:rsid w:val="00F65263"/>
    <w:rsid w:val="00F6759E"/>
    <w:rsid w:val="00F67BD5"/>
    <w:rsid w:val="00F7033C"/>
    <w:rsid w:val="00F71C1A"/>
    <w:rsid w:val="00F7525F"/>
    <w:rsid w:val="00F927E8"/>
    <w:rsid w:val="00F93EA6"/>
    <w:rsid w:val="00FA3868"/>
    <w:rsid w:val="00FA4F9F"/>
    <w:rsid w:val="00FB3935"/>
    <w:rsid w:val="00FB5750"/>
    <w:rsid w:val="00FB7407"/>
    <w:rsid w:val="00FB7DAE"/>
    <w:rsid w:val="00FC267C"/>
    <w:rsid w:val="00FC4AAC"/>
    <w:rsid w:val="00FC64B5"/>
    <w:rsid w:val="00FD2B33"/>
    <w:rsid w:val="00FD34A5"/>
    <w:rsid w:val="00FE34CD"/>
    <w:rsid w:val="00FE381E"/>
    <w:rsid w:val="00FF0295"/>
    <w:rsid w:val="00FF19A4"/>
    <w:rsid w:val="00FF4ABC"/>
    <w:rsid w:val="00FF7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f"/>
    </o:shapedefaults>
    <o:shapelayout v:ext="edit">
      <o:idmap v:ext="edit" data="2"/>
    </o:shapelayout>
  </w:shapeDefaults>
  <w:doNotEmbedSmartTags/>
  <w:decimalSymbol w:val=","/>
  <w:listSeparator w:val=";"/>
  <w14:docId w14:val="176A6B5A"/>
  <w15:chartTrackingRefBased/>
  <w15:docId w15:val="{EB80748A-9456-4A74-8337-7D8AEC96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color w:val="auto"/>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color w:val="auto"/>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color w:val="auto"/>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ascii="Symbol" w:hAnsi="Symbol" w:cs="Symbol" w:hint="default"/>
      <w:color w:val="auto"/>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color w:val="auto"/>
      <w:spacing w:val="-2"/>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color w:val="auto"/>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ascii="Symbol" w:hAnsi="Symbol" w:cs="Symbol" w:hint="default"/>
      <w:color w:val="auto"/>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color w:val="auto"/>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Symbol" w:hAnsi="Symbol" w:cs="Symbol" w:hint="default"/>
      <w:color w:val="auto"/>
      <w:sz w:val="20"/>
    </w:rPr>
  </w:style>
  <w:style w:type="character" w:customStyle="1" w:styleId="WW8Num15z1">
    <w:name w:val="WW8Num15z1"/>
    <w:rPr>
      <w:rFonts w:ascii="Symbol" w:hAnsi="Symbol" w:cs="Symbol" w:hint="default"/>
      <w:sz w:val="20"/>
    </w:rPr>
  </w:style>
  <w:style w:type="character" w:customStyle="1" w:styleId="WW8Num16z0">
    <w:name w:val="WW8Num16z0"/>
    <w:rPr>
      <w:rFonts w:ascii="Symbol" w:hAnsi="Symbol" w:cs="Symbol" w:hint="default"/>
      <w:color w:val="auto"/>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color w:val="auto"/>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auto"/>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Fuentedeprrafopredeter1">
    <w:name w:val="Fuente de párrafo predeter.1"/>
  </w:style>
  <w:style w:type="character" w:customStyle="1" w:styleId="Sangra2detindependienteCar">
    <w:name w:val="Sangría 2 de t. independiente Car"/>
    <w:rPr>
      <w:rFonts w:eastAsia="Times New Roman"/>
      <w:b/>
      <w:sz w:val="24"/>
      <w:lang w:val="es-ES_tradnl"/>
    </w:rPr>
  </w:style>
  <w:style w:type="character" w:styleId="Hipervnculo">
    <w:name w:val="Hyperlink"/>
    <w:rPr>
      <w:rFonts w:ascii="Times New Roman" w:hAnsi="Times New Roman" w:cs="Times New Roman" w:hint="default"/>
      <w:color w:val="0000FF"/>
      <w:u w:val="single"/>
    </w:rPr>
  </w:style>
  <w:style w:type="character" w:customStyle="1" w:styleId="A3">
    <w:name w:val="A3"/>
    <w:rPr>
      <w:rFonts w:cs="TFPXMP+HelveticaNeue-Bold"/>
      <w:color w:val="221E1F"/>
      <w:sz w:val="14"/>
      <w:szCs w:val="14"/>
    </w:rPr>
  </w:style>
  <w:style w:type="character" w:styleId="Textoennegrita">
    <w:name w:val="Strong"/>
    <w:uiPriority w:val="22"/>
    <w:qFormat/>
    <w:rPr>
      <w:b/>
      <w:bCs/>
    </w:rPr>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pPr>
      <w:ind w:left="720"/>
    </w:pPr>
    <w:rPr>
      <w:rFonts w:ascii="Calibri" w:eastAsia="Calibri" w:hAnsi="Calibri" w:cs="Calibri"/>
      <w:sz w:val="22"/>
      <w:szCs w:val="22"/>
    </w:rPr>
  </w:style>
  <w:style w:type="paragraph" w:customStyle="1" w:styleId="Sangra2detindependiente1">
    <w:name w:val="Sangría 2 de t. independiente1"/>
    <w:basedOn w:val="Normal"/>
    <w:pPr>
      <w:ind w:left="2124" w:hanging="2124"/>
      <w:jc w:val="both"/>
    </w:pPr>
    <w:rPr>
      <w:rFonts w:eastAsia="Times New Roman"/>
      <w:b/>
      <w:szCs w:val="20"/>
      <w:lang w:val="es-ES_tradnl"/>
    </w:rPr>
  </w:style>
  <w:style w:type="paragraph" w:customStyle="1" w:styleId="Default">
    <w:name w:val="Default"/>
    <w:pPr>
      <w:suppressAutoHyphens/>
      <w:autoSpaceDE w:val="0"/>
    </w:pPr>
    <w:rPr>
      <w:rFonts w:ascii="VOZPHL+HelveticaNeue-Bold" w:hAnsi="VOZPHL+HelveticaNeue-Bold" w:cs="VOZPHL+HelveticaNeue-Bold"/>
      <w:color w:val="000000"/>
      <w:sz w:val="24"/>
      <w:szCs w:val="24"/>
      <w:lang w:val="es-ES_tradnl" w:eastAsia="ar-SA"/>
    </w:rPr>
  </w:style>
  <w:style w:type="paragraph" w:styleId="NormalWeb">
    <w:name w:val="Normal (Web)"/>
    <w:basedOn w:val="Normal"/>
    <w:pPr>
      <w:spacing w:before="280" w:after="280"/>
    </w:pPr>
    <w:rPr>
      <w:rFonts w:eastAsia="Times New Roman"/>
    </w:rPr>
  </w:style>
  <w:style w:type="character" w:styleId="Refdecomentario">
    <w:name w:val="annotation reference"/>
    <w:uiPriority w:val="99"/>
    <w:semiHidden/>
    <w:unhideWhenUsed/>
    <w:rsid w:val="00345282"/>
    <w:rPr>
      <w:sz w:val="16"/>
      <w:szCs w:val="16"/>
    </w:rPr>
  </w:style>
  <w:style w:type="paragraph" w:styleId="Textocomentario">
    <w:name w:val="annotation text"/>
    <w:basedOn w:val="Normal"/>
    <w:link w:val="TextocomentarioCar"/>
    <w:uiPriority w:val="99"/>
    <w:semiHidden/>
    <w:unhideWhenUsed/>
    <w:rsid w:val="00345282"/>
    <w:rPr>
      <w:sz w:val="20"/>
      <w:szCs w:val="20"/>
    </w:rPr>
  </w:style>
  <w:style w:type="character" w:customStyle="1" w:styleId="TextocomentarioCar">
    <w:name w:val="Texto comentario Car"/>
    <w:link w:val="Textocomentario"/>
    <w:uiPriority w:val="99"/>
    <w:semiHidden/>
    <w:rsid w:val="00345282"/>
    <w:rPr>
      <w:rFonts w:eastAsia="SimSun"/>
      <w:lang w:eastAsia="ar-SA"/>
    </w:rPr>
  </w:style>
  <w:style w:type="paragraph" w:styleId="Asuntodelcomentario">
    <w:name w:val="annotation subject"/>
    <w:basedOn w:val="Textocomentario"/>
    <w:next w:val="Textocomentario"/>
    <w:link w:val="AsuntodelcomentarioCar"/>
    <w:uiPriority w:val="99"/>
    <w:semiHidden/>
    <w:unhideWhenUsed/>
    <w:rsid w:val="00345282"/>
    <w:rPr>
      <w:b/>
      <w:bCs/>
    </w:rPr>
  </w:style>
  <w:style w:type="character" w:customStyle="1" w:styleId="AsuntodelcomentarioCar">
    <w:name w:val="Asunto del comentario Car"/>
    <w:link w:val="Asuntodelcomentario"/>
    <w:uiPriority w:val="99"/>
    <w:semiHidden/>
    <w:rsid w:val="00345282"/>
    <w:rPr>
      <w:rFonts w:eastAsia="SimSun"/>
      <w:b/>
      <w:bCs/>
      <w:lang w:eastAsia="ar-SA"/>
    </w:rPr>
  </w:style>
  <w:style w:type="paragraph" w:styleId="Textodeglobo">
    <w:name w:val="Balloon Text"/>
    <w:basedOn w:val="Normal"/>
    <w:link w:val="TextodegloboCar"/>
    <w:uiPriority w:val="99"/>
    <w:semiHidden/>
    <w:unhideWhenUsed/>
    <w:rsid w:val="00345282"/>
    <w:rPr>
      <w:rFonts w:ascii="Segoe UI" w:hAnsi="Segoe UI" w:cs="Segoe UI"/>
      <w:sz w:val="18"/>
      <w:szCs w:val="18"/>
    </w:rPr>
  </w:style>
  <w:style w:type="character" w:customStyle="1" w:styleId="TextodegloboCar">
    <w:name w:val="Texto de globo Car"/>
    <w:link w:val="Textodeglobo"/>
    <w:uiPriority w:val="99"/>
    <w:semiHidden/>
    <w:rsid w:val="00345282"/>
    <w:rPr>
      <w:rFonts w:ascii="Segoe UI" w:eastAsia="SimSun" w:hAnsi="Segoe UI" w:cs="Segoe UI"/>
      <w:sz w:val="18"/>
      <w:szCs w:val="18"/>
      <w:lang w:eastAsia="ar-SA"/>
    </w:rPr>
  </w:style>
  <w:style w:type="character" w:styleId="Mencinsinresolver">
    <w:name w:val="Unresolved Mention"/>
    <w:uiPriority w:val="99"/>
    <w:semiHidden/>
    <w:unhideWhenUsed/>
    <w:rsid w:val="00BA18FA"/>
    <w:rPr>
      <w:color w:val="605E5C"/>
      <w:shd w:val="clear" w:color="auto" w:fill="E1DFDD"/>
    </w:rPr>
  </w:style>
  <w:style w:type="character" w:styleId="Hipervnculovisitado">
    <w:name w:val="FollowedHyperlink"/>
    <w:uiPriority w:val="99"/>
    <w:semiHidden/>
    <w:unhideWhenUsed/>
    <w:rsid w:val="00BA18FA"/>
    <w:rPr>
      <w:color w:val="954F72"/>
      <w:u w:val="single"/>
    </w:rPr>
  </w:style>
  <w:style w:type="table" w:styleId="Tablaconcuadrcula">
    <w:name w:val="Table Grid"/>
    <w:basedOn w:val="Tablanormal"/>
    <w:uiPriority w:val="39"/>
    <w:rsid w:val="0044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B44EE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899">
      <w:bodyDiv w:val="1"/>
      <w:marLeft w:val="0"/>
      <w:marRight w:val="0"/>
      <w:marTop w:val="0"/>
      <w:marBottom w:val="0"/>
      <w:divBdr>
        <w:top w:val="none" w:sz="0" w:space="0" w:color="auto"/>
        <w:left w:val="none" w:sz="0" w:space="0" w:color="auto"/>
        <w:bottom w:val="none" w:sz="0" w:space="0" w:color="auto"/>
        <w:right w:val="none" w:sz="0" w:space="0" w:color="auto"/>
      </w:divBdr>
    </w:div>
    <w:div w:id="223681203">
      <w:bodyDiv w:val="1"/>
      <w:marLeft w:val="0"/>
      <w:marRight w:val="0"/>
      <w:marTop w:val="0"/>
      <w:marBottom w:val="0"/>
      <w:divBdr>
        <w:top w:val="none" w:sz="0" w:space="0" w:color="auto"/>
        <w:left w:val="none" w:sz="0" w:space="0" w:color="auto"/>
        <w:bottom w:val="none" w:sz="0" w:space="0" w:color="auto"/>
        <w:right w:val="none" w:sz="0" w:space="0" w:color="auto"/>
      </w:divBdr>
    </w:div>
    <w:div w:id="287977469">
      <w:bodyDiv w:val="1"/>
      <w:marLeft w:val="0"/>
      <w:marRight w:val="0"/>
      <w:marTop w:val="0"/>
      <w:marBottom w:val="0"/>
      <w:divBdr>
        <w:top w:val="none" w:sz="0" w:space="0" w:color="auto"/>
        <w:left w:val="none" w:sz="0" w:space="0" w:color="auto"/>
        <w:bottom w:val="none" w:sz="0" w:space="0" w:color="auto"/>
        <w:right w:val="none" w:sz="0" w:space="0" w:color="auto"/>
      </w:divBdr>
    </w:div>
    <w:div w:id="339091022">
      <w:bodyDiv w:val="1"/>
      <w:marLeft w:val="0"/>
      <w:marRight w:val="0"/>
      <w:marTop w:val="0"/>
      <w:marBottom w:val="0"/>
      <w:divBdr>
        <w:top w:val="none" w:sz="0" w:space="0" w:color="auto"/>
        <w:left w:val="none" w:sz="0" w:space="0" w:color="auto"/>
        <w:bottom w:val="none" w:sz="0" w:space="0" w:color="auto"/>
        <w:right w:val="none" w:sz="0" w:space="0" w:color="auto"/>
      </w:divBdr>
    </w:div>
    <w:div w:id="435557691">
      <w:bodyDiv w:val="1"/>
      <w:marLeft w:val="0"/>
      <w:marRight w:val="0"/>
      <w:marTop w:val="0"/>
      <w:marBottom w:val="0"/>
      <w:divBdr>
        <w:top w:val="none" w:sz="0" w:space="0" w:color="auto"/>
        <w:left w:val="none" w:sz="0" w:space="0" w:color="auto"/>
        <w:bottom w:val="none" w:sz="0" w:space="0" w:color="auto"/>
        <w:right w:val="none" w:sz="0" w:space="0" w:color="auto"/>
      </w:divBdr>
    </w:div>
    <w:div w:id="458956479">
      <w:bodyDiv w:val="1"/>
      <w:marLeft w:val="0"/>
      <w:marRight w:val="0"/>
      <w:marTop w:val="0"/>
      <w:marBottom w:val="0"/>
      <w:divBdr>
        <w:top w:val="none" w:sz="0" w:space="0" w:color="auto"/>
        <w:left w:val="none" w:sz="0" w:space="0" w:color="auto"/>
        <w:bottom w:val="none" w:sz="0" w:space="0" w:color="auto"/>
        <w:right w:val="none" w:sz="0" w:space="0" w:color="auto"/>
      </w:divBdr>
    </w:div>
    <w:div w:id="496700733">
      <w:bodyDiv w:val="1"/>
      <w:marLeft w:val="0"/>
      <w:marRight w:val="0"/>
      <w:marTop w:val="0"/>
      <w:marBottom w:val="0"/>
      <w:divBdr>
        <w:top w:val="none" w:sz="0" w:space="0" w:color="auto"/>
        <w:left w:val="none" w:sz="0" w:space="0" w:color="auto"/>
        <w:bottom w:val="none" w:sz="0" w:space="0" w:color="auto"/>
        <w:right w:val="none" w:sz="0" w:space="0" w:color="auto"/>
      </w:divBdr>
    </w:div>
    <w:div w:id="634138662">
      <w:bodyDiv w:val="1"/>
      <w:marLeft w:val="0"/>
      <w:marRight w:val="0"/>
      <w:marTop w:val="0"/>
      <w:marBottom w:val="0"/>
      <w:divBdr>
        <w:top w:val="none" w:sz="0" w:space="0" w:color="auto"/>
        <w:left w:val="none" w:sz="0" w:space="0" w:color="auto"/>
        <w:bottom w:val="none" w:sz="0" w:space="0" w:color="auto"/>
        <w:right w:val="none" w:sz="0" w:space="0" w:color="auto"/>
      </w:divBdr>
    </w:div>
    <w:div w:id="646318518">
      <w:bodyDiv w:val="1"/>
      <w:marLeft w:val="0"/>
      <w:marRight w:val="0"/>
      <w:marTop w:val="0"/>
      <w:marBottom w:val="0"/>
      <w:divBdr>
        <w:top w:val="none" w:sz="0" w:space="0" w:color="auto"/>
        <w:left w:val="none" w:sz="0" w:space="0" w:color="auto"/>
        <w:bottom w:val="none" w:sz="0" w:space="0" w:color="auto"/>
        <w:right w:val="none" w:sz="0" w:space="0" w:color="auto"/>
      </w:divBdr>
    </w:div>
    <w:div w:id="694310382">
      <w:bodyDiv w:val="1"/>
      <w:marLeft w:val="0"/>
      <w:marRight w:val="0"/>
      <w:marTop w:val="0"/>
      <w:marBottom w:val="0"/>
      <w:divBdr>
        <w:top w:val="none" w:sz="0" w:space="0" w:color="auto"/>
        <w:left w:val="none" w:sz="0" w:space="0" w:color="auto"/>
        <w:bottom w:val="none" w:sz="0" w:space="0" w:color="auto"/>
        <w:right w:val="none" w:sz="0" w:space="0" w:color="auto"/>
      </w:divBdr>
    </w:div>
    <w:div w:id="852694353">
      <w:bodyDiv w:val="1"/>
      <w:marLeft w:val="0"/>
      <w:marRight w:val="0"/>
      <w:marTop w:val="0"/>
      <w:marBottom w:val="0"/>
      <w:divBdr>
        <w:top w:val="none" w:sz="0" w:space="0" w:color="auto"/>
        <w:left w:val="none" w:sz="0" w:space="0" w:color="auto"/>
        <w:bottom w:val="none" w:sz="0" w:space="0" w:color="auto"/>
        <w:right w:val="none" w:sz="0" w:space="0" w:color="auto"/>
      </w:divBdr>
    </w:div>
    <w:div w:id="968246425">
      <w:bodyDiv w:val="1"/>
      <w:marLeft w:val="0"/>
      <w:marRight w:val="0"/>
      <w:marTop w:val="0"/>
      <w:marBottom w:val="0"/>
      <w:divBdr>
        <w:top w:val="none" w:sz="0" w:space="0" w:color="auto"/>
        <w:left w:val="none" w:sz="0" w:space="0" w:color="auto"/>
        <w:bottom w:val="none" w:sz="0" w:space="0" w:color="auto"/>
        <w:right w:val="none" w:sz="0" w:space="0" w:color="auto"/>
      </w:divBdr>
    </w:div>
    <w:div w:id="1020622333">
      <w:bodyDiv w:val="1"/>
      <w:marLeft w:val="0"/>
      <w:marRight w:val="0"/>
      <w:marTop w:val="0"/>
      <w:marBottom w:val="0"/>
      <w:divBdr>
        <w:top w:val="none" w:sz="0" w:space="0" w:color="auto"/>
        <w:left w:val="none" w:sz="0" w:space="0" w:color="auto"/>
        <w:bottom w:val="none" w:sz="0" w:space="0" w:color="auto"/>
        <w:right w:val="none" w:sz="0" w:space="0" w:color="auto"/>
      </w:divBdr>
    </w:div>
    <w:div w:id="1236356836">
      <w:bodyDiv w:val="1"/>
      <w:marLeft w:val="0"/>
      <w:marRight w:val="0"/>
      <w:marTop w:val="0"/>
      <w:marBottom w:val="0"/>
      <w:divBdr>
        <w:top w:val="none" w:sz="0" w:space="0" w:color="auto"/>
        <w:left w:val="none" w:sz="0" w:space="0" w:color="auto"/>
        <w:bottom w:val="none" w:sz="0" w:space="0" w:color="auto"/>
        <w:right w:val="none" w:sz="0" w:space="0" w:color="auto"/>
      </w:divBdr>
    </w:div>
    <w:div w:id="1283339963">
      <w:bodyDiv w:val="1"/>
      <w:marLeft w:val="0"/>
      <w:marRight w:val="0"/>
      <w:marTop w:val="0"/>
      <w:marBottom w:val="0"/>
      <w:divBdr>
        <w:top w:val="none" w:sz="0" w:space="0" w:color="auto"/>
        <w:left w:val="none" w:sz="0" w:space="0" w:color="auto"/>
        <w:bottom w:val="none" w:sz="0" w:space="0" w:color="auto"/>
        <w:right w:val="none" w:sz="0" w:space="0" w:color="auto"/>
      </w:divBdr>
    </w:div>
    <w:div w:id="1290475866">
      <w:bodyDiv w:val="1"/>
      <w:marLeft w:val="0"/>
      <w:marRight w:val="0"/>
      <w:marTop w:val="0"/>
      <w:marBottom w:val="0"/>
      <w:divBdr>
        <w:top w:val="none" w:sz="0" w:space="0" w:color="auto"/>
        <w:left w:val="none" w:sz="0" w:space="0" w:color="auto"/>
        <w:bottom w:val="none" w:sz="0" w:space="0" w:color="auto"/>
        <w:right w:val="none" w:sz="0" w:space="0" w:color="auto"/>
      </w:divBdr>
    </w:div>
    <w:div w:id="1383167115">
      <w:bodyDiv w:val="1"/>
      <w:marLeft w:val="0"/>
      <w:marRight w:val="0"/>
      <w:marTop w:val="0"/>
      <w:marBottom w:val="0"/>
      <w:divBdr>
        <w:top w:val="none" w:sz="0" w:space="0" w:color="auto"/>
        <w:left w:val="none" w:sz="0" w:space="0" w:color="auto"/>
        <w:bottom w:val="none" w:sz="0" w:space="0" w:color="auto"/>
        <w:right w:val="none" w:sz="0" w:space="0" w:color="auto"/>
      </w:divBdr>
    </w:div>
    <w:div w:id="1389763174">
      <w:bodyDiv w:val="1"/>
      <w:marLeft w:val="0"/>
      <w:marRight w:val="0"/>
      <w:marTop w:val="0"/>
      <w:marBottom w:val="0"/>
      <w:divBdr>
        <w:top w:val="none" w:sz="0" w:space="0" w:color="auto"/>
        <w:left w:val="none" w:sz="0" w:space="0" w:color="auto"/>
        <w:bottom w:val="none" w:sz="0" w:space="0" w:color="auto"/>
        <w:right w:val="none" w:sz="0" w:space="0" w:color="auto"/>
      </w:divBdr>
    </w:div>
    <w:div w:id="1479230788">
      <w:bodyDiv w:val="1"/>
      <w:marLeft w:val="0"/>
      <w:marRight w:val="0"/>
      <w:marTop w:val="0"/>
      <w:marBottom w:val="0"/>
      <w:divBdr>
        <w:top w:val="none" w:sz="0" w:space="0" w:color="auto"/>
        <w:left w:val="none" w:sz="0" w:space="0" w:color="auto"/>
        <w:bottom w:val="none" w:sz="0" w:space="0" w:color="auto"/>
        <w:right w:val="none" w:sz="0" w:space="0" w:color="auto"/>
      </w:divBdr>
    </w:div>
    <w:div w:id="169518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ueforcefleet.com" TargetMode="External"/><Relationship Id="rId13" Type="http://schemas.openxmlformats.org/officeDocument/2006/relationships/hyperlink" Target="https://www.blueforcefleet.com/es/buceo-segur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forcefleet.com/es/buceo-segur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migration.gov.mv/wp-content/uploads/2021/06/YELLOW-FEVER-COUNTRIES-2.pdf" TargetMode="External"/><Relationship Id="rId5" Type="http://schemas.openxmlformats.org/officeDocument/2006/relationships/webSettings" Target="webSettings.xml"/><Relationship Id="rId15" Type="http://schemas.openxmlformats.org/officeDocument/2006/relationships/hyperlink" Target="www.ooredoo.mv/webapps/shop/public/marketing/two?plan=4&amp;type=esim" TargetMode="External"/><Relationship Id="rId10" Type="http://schemas.openxmlformats.org/officeDocument/2006/relationships/hyperlink" Target="https://imuga.immigration.gov.mv" TargetMode="External"/><Relationship Id="rId4" Type="http://schemas.openxmlformats.org/officeDocument/2006/relationships/settings" Target="settings.xml"/><Relationship Id="rId9" Type="http://schemas.openxmlformats.org/officeDocument/2006/relationships/hyperlink" Target="http://www.immigration.gov.mv"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D30F4-7CB0-4BF1-8BC4-4AB2DF4D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4944</Words>
  <Characters>27194</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32074</CharactersWithSpaces>
  <SharedDoc>false</SharedDoc>
  <HLinks>
    <vt:vector size="42" baseType="variant">
      <vt:variant>
        <vt:i4>917575</vt:i4>
      </vt:variant>
      <vt:variant>
        <vt:i4>18</vt:i4>
      </vt:variant>
      <vt:variant>
        <vt:i4>0</vt:i4>
      </vt:variant>
      <vt:variant>
        <vt:i4>5</vt:i4>
      </vt:variant>
      <vt:variant>
        <vt:lpwstr>http://www.ooredoo.mv/webapps/shop/public/marketing/two?plan=4&amp;type=esim</vt:lpwstr>
      </vt:variant>
      <vt:variant>
        <vt:lpwstr/>
      </vt:variant>
      <vt:variant>
        <vt:i4>1245257</vt:i4>
      </vt:variant>
      <vt:variant>
        <vt:i4>15</vt:i4>
      </vt:variant>
      <vt:variant>
        <vt:i4>0</vt:i4>
      </vt:variant>
      <vt:variant>
        <vt:i4>5</vt:i4>
      </vt:variant>
      <vt:variant>
        <vt:lpwstr>https://www.blueforcefleet.com/es/buceo-seguros/</vt:lpwstr>
      </vt:variant>
      <vt:variant>
        <vt:lpwstr/>
      </vt:variant>
      <vt:variant>
        <vt:i4>1245257</vt:i4>
      </vt:variant>
      <vt:variant>
        <vt:i4>12</vt:i4>
      </vt:variant>
      <vt:variant>
        <vt:i4>0</vt:i4>
      </vt:variant>
      <vt:variant>
        <vt:i4>5</vt:i4>
      </vt:variant>
      <vt:variant>
        <vt:lpwstr>https://www.blueforcefleet.com/es/buceo-seguros/</vt:lpwstr>
      </vt:variant>
      <vt:variant>
        <vt:lpwstr/>
      </vt:variant>
      <vt:variant>
        <vt:i4>3539043</vt:i4>
      </vt:variant>
      <vt:variant>
        <vt:i4>9</vt:i4>
      </vt:variant>
      <vt:variant>
        <vt:i4>0</vt:i4>
      </vt:variant>
      <vt:variant>
        <vt:i4>5</vt:i4>
      </vt:variant>
      <vt:variant>
        <vt:lpwstr>https://www.immigration.gov.mv/wp-content/uploads/2021/06/YELLOW-FEVER-COUNTRIES-2.pdf</vt:lpwstr>
      </vt:variant>
      <vt:variant>
        <vt:lpwstr/>
      </vt:variant>
      <vt:variant>
        <vt:i4>4259908</vt:i4>
      </vt:variant>
      <vt:variant>
        <vt:i4>6</vt:i4>
      </vt:variant>
      <vt:variant>
        <vt:i4>0</vt:i4>
      </vt:variant>
      <vt:variant>
        <vt:i4>5</vt:i4>
      </vt:variant>
      <vt:variant>
        <vt:lpwstr>https://imuga.immigration.gov.mv/</vt:lpwstr>
      </vt:variant>
      <vt:variant>
        <vt:lpwstr/>
      </vt:variant>
      <vt:variant>
        <vt:i4>8192036</vt:i4>
      </vt:variant>
      <vt:variant>
        <vt:i4>3</vt:i4>
      </vt:variant>
      <vt:variant>
        <vt:i4>0</vt:i4>
      </vt:variant>
      <vt:variant>
        <vt:i4>5</vt:i4>
      </vt:variant>
      <vt:variant>
        <vt:lpwstr>http://www.immigration.gov.mv/</vt:lpwstr>
      </vt:variant>
      <vt:variant>
        <vt:lpwstr/>
      </vt:variant>
      <vt:variant>
        <vt:i4>5308517</vt:i4>
      </vt:variant>
      <vt:variant>
        <vt:i4>0</vt:i4>
      </vt:variant>
      <vt:variant>
        <vt:i4>0</vt:i4>
      </vt:variant>
      <vt:variant>
        <vt:i4>5</vt:i4>
      </vt:variant>
      <vt:variant>
        <vt:lpwstr>mailto:info@blueforcefleet.com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Jesús Arto</cp:lastModifiedBy>
  <cp:revision>12</cp:revision>
  <cp:lastPrinted>2023-01-03T05:46:00Z</cp:lastPrinted>
  <dcterms:created xsi:type="dcterms:W3CDTF">2025-02-15T10:22:00Z</dcterms:created>
  <dcterms:modified xsi:type="dcterms:W3CDTF">2025-02-20T12:18:00Z</dcterms:modified>
</cp:coreProperties>
</file>